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74" w:rsidRDefault="00006C4B" w:rsidP="00CD1074">
      <w:pPr>
        <w:jc w:val="center"/>
      </w:pPr>
      <w:r>
        <w:rPr>
          <w:noProof/>
          <w:lang w:eastAsia="pt-BR" w:bidi="he-IL"/>
        </w:rPr>
        <mc:AlternateContent>
          <mc:Choice Requires="wps">
            <w:drawing>
              <wp:anchor distT="45720" distB="45720" distL="114300" distR="114300" simplePos="0" relativeHeight="251661312" behindDoc="0" locked="0" layoutInCell="1" allowOverlap="1" wp14:anchorId="12E38EA3" wp14:editId="3EE3AF93">
                <wp:simplePos x="0" y="0"/>
                <wp:positionH relativeFrom="margin">
                  <wp:posOffset>721204</wp:posOffset>
                </wp:positionH>
                <wp:positionV relativeFrom="paragraph">
                  <wp:posOffset>2248511</wp:posOffset>
                </wp:positionV>
                <wp:extent cx="5591175" cy="6467475"/>
                <wp:effectExtent l="0" t="0" r="9525" b="952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467475"/>
                        </a:xfrm>
                        <a:prstGeom prst="rect">
                          <a:avLst/>
                        </a:prstGeom>
                        <a:solidFill>
                          <a:srgbClr val="FFFFFF"/>
                        </a:solidFill>
                        <a:ln w="9525">
                          <a:noFill/>
                          <a:miter lim="800000"/>
                          <a:headEnd/>
                          <a:tailEnd/>
                        </a:ln>
                      </wps:spPr>
                      <wps:txbx>
                        <w:txbxContent>
                          <w:p w:rsidR="00D06028" w:rsidRDefault="00E35CCF" w:rsidP="00E35CCF">
                            <w:pPr>
                              <w:rPr>
                                <w:b/>
                                <w:i/>
                                <w:sz w:val="28"/>
                                <w:szCs w:val="28"/>
                              </w:rPr>
                            </w:pPr>
                            <w:r w:rsidRPr="00B966CE">
                              <w:rPr>
                                <w:b/>
                                <w:sz w:val="26"/>
                                <w:szCs w:val="26"/>
                              </w:rPr>
                              <w:t>VERSÍCULO</w:t>
                            </w:r>
                            <w:r w:rsidRPr="006E3F52">
                              <w:rPr>
                                <w:b/>
                                <w:i/>
                                <w:sz w:val="28"/>
                                <w:szCs w:val="28"/>
                              </w:rPr>
                              <w:t>:</w:t>
                            </w:r>
                            <w:r w:rsidR="00D06028" w:rsidRPr="00D06028">
                              <w:rPr>
                                <w:b/>
                                <w:i/>
                              </w:rPr>
                              <w:t xml:space="preserve"> </w:t>
                            </w:r>
                            <w:r w:rsidR="00D06028">
                              <w:rPr>
                                <w:b/>
                                <w:i/>
                              </w:rPr>
                              <w:t>“</w:t>
                            </w:r>
                            <w:r w:rsidR="00D06028">
                              <w:rPr>
                                <w:rFonts w:ascii="Arial" w:hAnsi="Arial" w:cs="Arial"/>
                                <w:color w:val="545454"/>
                                <w:shd w:val="clear" w:color="auto" w:fill="FFFFFF"/>
                              </w:rPr>
                              <w:t> </w:t>
                            </w:r>
                            <w:r w:rsidR="00D06028" w:rsidRPr="000D1C77">
                              <w:rPr>
                                <w:rFonts w:ascii="Arial" w:hAnsi="Arial" w:cs="Arial"/>
                                <w:b/>
                                <w:shd w:val="clear" w:color="auto" w:fill="FFFFFF"/>
                              </w:rPr>
                              <w:t>Estou contigo e te guardarei por onde quer que fores, e te farei tornar a esta terra. Não te deixarei até que tenha cumprido aquilo que tenho dito</w:t>
                            </w:r>
                            <w:r w:rsidR="00D06028" w:rsidRPr="000D1C77">
                              <w:rPr>
                                <w:rFonts w:ascii="Arial" w:hAnsi="Arial" w:cs="Arial"/>
                                <w:shd w:val="clear" w:color="auto" w:fill="FFFFFF"/>
                              </w:rPr>
                              <w:t>.” Gn 28.15</w:t>
                            </w:r>
                          </w:p>
                          <w:p w:rsidR="00E35CCF" w:rsidRDefault="00E35CCF" w:rsidP="00E35CCF">
                            <w:pPr>
                              <w:rPr>
                                <w:sz w:val="28"/>
                                <w:szCs w:val="28"/>
                              </w:rPr>
                            </w:pPr>
                            <w:r w:rsidRPr="006E3F52">
                              <w:rPr>
                                <w:b/>
                                <w:i/>
                                <w:sz w:val="28"/>
                                <w:szCs w:val="28"/>
                              </w:rPr>
                              <w:t xml:space="preserve"> </w:t>
                            </w:r>
                            <w:r w:rsidRPr="00E51557">
                              <w:rPr>
                                <w:b/>
                                <w:sz w:val="28"/>
                                <w:szCs w:val="28"/>
                              </w:rPr>
                              <w:t>RESUMO</w:t>
                            </w:r>
                            <w:r w:rsidRPr="00E51557">
                              <w:rPr>
                                <w:sz w:val="28"/>
                                <w:szCs w:val="28"/>
                              </w:rPr>
                              <w:t>: (É MUITO IMPORTANTE LER O TEXTO MENCIONADO)</w:t>
                            </w:r>
                          </w:p>
                          <w:p w:rsidR="00D06028" w:rsidRDefault="00D06028" w:rsidP="00D06028">
                            <w:pPr>
                              <w:pStyle w:val="PargrafodaLista"/>
                              <w:ind w:firstLine="696"/>
                              <w:rPr>
                                <w:rFonts w:ascii="Comic Sans MS" w:hAnsi="Comic Sans MS"/>
                              </w:rPr>
                            </w:pPr>
                            <w:r w:rsidRPr="00223E67">
                              <w:rPr>
                                <w:rFonts w:ascii="Comic Sans MS" w:hAnsi="Comic Sans MS"/>
                              </w:rPr>
                              <w:t xml:space="preserve">Isaque abençoa Jacó </w:t>
                            </w:r>
                            <w:r>
                              <w:rPr>
                                <w:rFonts w:ascii="Comic Sans MS" w:hAnsi="Comic Sans MS"/>
                              </w:rPr>
                              <w:t xml:space="preserve"> e o despede para encontrar uma esposa em Padã-Arã;</w:t>
                            </w:r>
                          </w:p>
                          <w:p w:rsidR="00D06028" w:rsidRDefault="00D06028" w:rsidP="00D06028">
                            <w:pPr>
                              <w:pStyle w:val="PargrafodaLista"/>
                              <w:ind w:firstLine="696"/>
                              <w:rPr>
                                <w:rFonts w:ascii="Comic Sans MS" w:hAnsi="Comic Sans MS"/>
                              </w:rPr>
                            </w:pPr>
                            <w:r>
                              <w:rPr>
                                <w:rFonts w:ascii="Comic Sans MS" w:hAnsi="Comic Sans MS"/>
                              </w:rPr>
                              <w:t>Esaú vê Isaque ser abençoado e indo escolher uma esposa em Padã-Arã. Esaú provoca seu pai e escolhe mulheres cananeias, de propósito;</w:t>
                            </w:r>
                          </w:p>
                          <w:p w:rsidR="00D06028" w:rsidRDefault="00D06028" w:rsidP="00D06028">
                            <w:pPr>
                              <w:pStyle w:val="PargrafodaLista"/>
                              <w:ind w:firstLine="696"/>
                              <w:rPr>
                                <w:rFonts w:ascii="Comic Sans MS" w:hAnsi="Comic Sans MS"/>
                              </w:rPr>
                            </w:pPr>
                            <w:r>
                              <w:rPr>
                                <w:rFonts w:ascii="Comic Sans MS" w:hAnsi="Comic Sans MS"/>
                              </w:rPr>
                              <w:t>Jacó para, dorme no meio do caminho, e faz de uma pedra, seu travesseiro. Teve um sonho onde vê uma escada apoiada na terra; seu topo alcança os céus e os anjos de Deus subiam e desciam por elas;</w:t>
                            </w:r>
                          </w:p>
                          <w:p w:rsidR="00D06028" w:rsidRDefault="00D06028" w:rsidP="00D06028">
                            <w:pPr>
                              <w:pStyle w:val="PargrafodaLista"/>
                              <w:ind w:firstLine="696"/>
                              <w:rPr>
                                <w:rFonts w:ascii="Comic Sans MS" w:hAnsi="Comic Sans MS"/>
                              </w:rPr>
                            </w:pPr>
                            <w:r>
                              <w:rPr>
                                <w:rFonts w:ascii="Comic Sans MS" w:hAnsi="Comic Sans MS"/>
                              </w:rPr>
                              <w:t>O Senhor lhe faz lindas promessas sobre sua descendência e sobre seu cuidado.</w:t>
                            </w:r>
                          </w:p>
                          <w:p w:rsidR="00D06028" w:rsidRPr="00223E67" w:rsidRDefault="00D06028" w:rsidP="005324B6">
                            <w:pPr>
                              <w:pStyle w:val="PargrafodaLista"/>
                              <w:ind w:firstLine="696"/>
                              <w:rPr>
                                <w:rFonts w:ascii="Comic Sans MS" w:hAnsi="Comic Sans MS"/>
                              </w:rPr>
                            </w:pPr>
                            <w:r>
                              <w:rPr>
                                <w:rFonts w:ascii="Comic Sans MS" w:hAnsi="Comic Sans MS"/>
                              </w:rPr>
                              <w:t>Jacó ergue um altar de adoração e lhe dá o nome de Betel. Jacó faz um voto a Deus.</w:t>
                            </w:r>
                          </w:p>
                          <w:p w:rsidR="00D06028" w:rsidRPr="00E51557" w:rsidRDefault="00D06028" w:rsidP="00E35CCF">
                            <w:pPr>
                              <w:rPr>
                                <w:sz w:val="28"/>
                                <w:szCs w:val="28"/>
                              </w:rPr>
                            </w:pPr>
                          </w:p>
                          <w:p w:rsidR="00F65855" w:rsidRDefault="00CA2550" w:rsidP="00F65855">
                            <w:pPr>
                              <w:jc w:val="both"/>
                              <w:rPr>
                                <w:rFonts w:ascii="Arial" w:hAnsi="Arial" w:cs="Arial"/>
                                <w:sz w:val="32"/>
                              </w:rPr>
                            </w:pPr>
                            <w:r w:rsidRPr="00CA2550">
                              <w:rPr>
                                <w:rFonts w:ascii="Arial" w:hAnsi="Arial" w:cs="Arial"/>
                                <w:b/>
                                <w:sz w:val="32"/>
                              </w:rPr>
                              <w:t>APLICAÇÃO</w:t>
                            </w:r>
                            <w:r>
                              <w:rPr>
                                <w:rFonts w:ascii="Arial" w:hAnsi="Arial" w:cs="Arial"/>
                                <w:sz w:val="32"/>
                              </w:rPr>
                              <w:t xml:space="preserve">: </w:t>
                            </w:r>
                          </w:p>
                          <w:p w:rsidR="00D06028" w:rsidRPr="00715D3F" w:rsidRDefault="00D06028" w:rsidP="00D06028">
                            <w:pPr>
                              <w:jc w:val="both"/>
                              <w:rPr>
                                <w:rFonts w:ascii="Comic Sans MS" w:hAnsi="Comic Sans MS"/>
                              </w:rPr>
                            </w:pPr>
                            <w:r>
                              <w:rPr>
                                <w:rFonts w:ascii="Comic Sans MS" w:hAnsi="Comic Sans MS"/>
                              </w:rPr>
                              <w:t>Mesmo tendo feito tantas coisas erradas, Jacó é abençoado por Deus. O Senhor não o desampara e reforça todas as promessas que havia feito para seu avô Abraão e seu pai Isaque. No meio de sua caminhada tem uma linda experiência com Deus. Em seu sonho, é visitado pelos anjos do Senhor e ouve uma voz dizendo que ele está sendo cuidado e que nada de mal ia lhe acontecer. Quando passamos por situações difíceis, como Jacó, que teve que ir morar longe de seus pais, pensamos que Deus se esqueceu de nós. Mas, assim como Ele falou com Jacó, Ele fala conosco pela sua palavra sempre nos lembrando que Ele está conosco e que nunca vai nos desamparar. Não precisamos nos afligir nos preocupar. Em todo tempo, Deus coloca os seus anjos para cuidar de nossas vidas.</w:t>
                            </w:r>
                          </w:p>
                          <w:p w:rsidR="00D06028" w:rsidRDefault="00D06028" w:rsidP="00F65855">
                            <w:pPr>
                              <w:jc w:val="both"/>
                              <w:rPr>
                                <w:rFonts w:ascii="Arial" w:hAnsi="Arial" w:cs="Arial"/>
                                <w:sz w:val="32"/>
                              </w:rPr>
                            </w:pPr>
                          </w:p>
                          <w:p w:rsidR="00BB53A7" w:rsidRPr="00BB53A7" w:rsidRDefault="00BB53A7" w:rsidP="00BB53A7">
                            <w:pPr>
                              <w:jc w:val="both"/>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38EA3" id="_x0000_t202" coordsize="21600,21600" o:spt="202" path="m,l,21600r21600,l21600,xe">
                <v:stroke joinstyle="miter"/>
                <v:path gradientshapeok="t" o:connecttype="rect"/>
              </v:shapetype>
              <v:shape id="Caixa de Texto 2" o:spid="_x0000_s1026" type="#_x0000_t202" style="position:absolute;left:0;text-align:left;margin-left:56.8pt;margin-top:177.05pt;width:440.25pt;height:50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" stroked="f">
                <v:textbox>
                  <w:txbxContent>
                    <w:p w:rsidR="00D06028" w:rsidRDefault="00E35CCF" w:rsidP="00E35CCF">
                      <w:pPr>
                        <w:rPr>
                          <w:b/>
                          <w:i/>
                          <w:sz w:val="28"/>
                          <w:szCs w:val="28"/>
                        </w:rPr>
                      </w:pPr>
                      <w:r w:rsidRPr="00B966CE">
                        <w:rPr>
                          <w:b/>
                          <w:sz w:val="26"/>
                          <w:szCs w:val="26"/>
                        </w:rPr>
                        <w:t>VERSÍCULO</w:t>
                      </w:r>
                      <w:r w:rsidRPr="006E3F52">
                        <w:rPr>
                          <w:b/>
                          <w:i/>
                          <w:sz w:val="28"/>
                          <w:szCs w:val="28"/>
                        </w:rPr>
                        <w:t>:</w:t>
                      </w:r>
                      <w:r w:rsidR="00D06028" w:rsidRPr="00D06028">
                        <w:rPr>
                          <w:b/>
                          <w:i/>
                        </w:rPr>
                        <w:t xml:space="preserve"> </w:t>
                      </w:r>
                      <w:r w:rsidR="00D06028">
                        <w:rPr>
                          <w:b/>
                          <w:i/>
                        </w:rPr>
                        <w:t>“</w:t>
                      </w:r>
                      <w:r w:rsidR="00D06028">
                        <w:rPr>
                          <w:rFonts w:ascii="Arial" w:hAnsi="Arial" w:cs="Arial"/>
                          <w:color w:val="545454"/>
                          <w:shd w:val="clear" w:color="auto" w:fill="FFFFFF"/>
                        </w:rPr>
                        <w:t> </w:t>
                      </w:r>
                      <w:r w:rsidR="00D06028" w:rsidRPr="000D1C77">
                        <w:rPr>
                          <w:rFonts w:ascii="Arial" w:hAnsi="Arial" w:cs="Arial"/>
                          <w:b/>
                          <w:shd w:val="clear" w:color="auto" w:fill="FFFFFF"/>
                        </w:rPr>
                        <w:t>Estou contigo e te guardarei por onde quer que fores, e te farei tornar a esta terra. Não te deixarei até que tenha cumprido aquilo que tenho dito</w:t>
                      </w:r>
                      <w:r w:rsidR="00D06028" w:rsidRPr="000D1C77">
                        <w:rPr>
                          <w:rFonts w:ascii="Arial" w:hAnsi="Arial" w:cs="Arial"/>
                          <w:shd w:val="clear" w:color="auto" w:fill="FFFFFF"/>
                        </w:rPr>
                        <w:t>.” Gn 28.15</w:t>
                      </w:r>
                    </w:p>
                    <w:p w:rsidR="00E35CCF" w:rsidRDefault="00E35CCF" w:rsidP="00E35CCF">
                      <w:pPr>
                        <w:rPr>
                          <w:sz w:val="28"/>
                          <w:szCs w:val="28"/>
                        </w:rPr>
                      </w:pPr>
                      <w:r w:rsidRPr="006E3F52">
                        <w:rPr>
                          <w:b/>
                          <w:i/>
                          <w:sz w:val="28"/>
                          <w:szCs w:val="28"/>
                        </w:rPr>
                        <w:t xml:space="preserve"> </w:t>
                      </w:r>
                      <w:r w:rsidRPr="00E51557">
                        <w:rPr>
                          <w:b/>
                          <w:sz w:val="28"/>
                          <w:szCs w:val="28"/>
                        </w:rPr>
                        <w:t>RESUMO</w:t>
                      </w:r>
                      <w:r w:rsidRPr="00E51557">
                        <w:rPr>
                          <w:sz w:val="28"/>
                          <w:szCs w:val="28"/>
                        </w:rPr>
                        <w:t>: (É MUITO IMPORTANTE LER O TEXTO MENCIONADO)</w:t>
                      </w:r>
                    </w:p>
                    <w:p w:rsidR="00D06028" w:rsidRDefault="00D06028" w:rsidP="00D06028">
                      <w:pPr>
                        <w:pStyle w:val="PargrafodaLista"/>
                        <w:ind w:firstLine="696"/>
                        <w:rPr>
                          <w:rFonts w:ascii="Comic Sans MS" w:hAnsi="Comic Sans MS"/>
                        </w:rPr>
                      </w:pPr>
                      <w:r w:rsidRPr="00223E67">
                        <w:rPr>
                          <w:rFonts w:ascii="Comic Sans MS" w:hAnsi="Comic Sans MS"/>
                        </w:rPr>
                        <w:t xml:space="preserve">Isaque abençoa Jacó </w:t>
                      </w:r>
                      <w:r>
                        <w:rPr>
                          <w:rFonts w:ascii="Comic Sans MS" w:hAnsi="Comic Sans MS"/>
                        </w:rPr>
                        <w:t xml:space="preserve"> e o despede para encontrar uma esposa em Padã-Arã;</w:t>
                      </w:r>
                    </w:p>
                    <w:p w:rsidR="00D06028" w:rsidRDefault="00D06028" w:rsidP="00D06028">
                      <w:pPr>
                        <w:pStyle w:val="PargrafodaLista"/>
                        <w:ind w:firstLine="696"/>
                        <w:rPr>
                          <w:rFonts w:ascii="Comic Sans MS" w:hAnsi="Comic Sans MS"/>
                        </w:rPr>
                      </w:pPr>
                      <w:r>
                        <w:rPr>
                          <w:rFonts w:ascii="Comic Sans MS" w:hAnsi="Comic Sans MS"/>
                        </w:rPr>
                        <w:t xml:space="preserve">Esaú vê Isaque ser abençoado e indo </w:t>
                      </w:r>
                      <w:r>
                        <w:rPr>
                          <w:rFonts w:ascii="Comic Sans MS" w:hAnsi="Comic Sans MS"/>
                        </w:rPr>
                        <w:t>escolher uma esposa em Padã-Arã. E</w:t>
                      </w:r>
                      <w:r>
                        <w:rPr>
                          <w:rFonts w:ascii="Comic Sans MS" w:hAnsi="Comic Sans MS"/>
                        </w:rPr>
                        <w:t>saú provoca seu pai e escolhe mulheres cananeias, de propósito;</w:t>
                      </w:r>
                    </w:p>
                    <w:p w:rsidR="00D06028" w:rsidRDefault="00D06028" w:rsidP="00D06028">
                      <w:pPr>
                        <w:pStyle w:val="PargrafodaLista"/>
                        <w:ind w:firstLine="696"/>
                        <w:rPr>
                          <w:rFonts w:ascii="Comic Sans MS" w:hAnsi="Comic Sans MS"/>
                        </w:rPr>
                      </w:pPr>
                      <w:r>
                        <w:rPr>
                          <w:rFonts w:ascii="Comic Sans MS" w:hAnsi="Comic Sans MS"/>
                        </w:rPr>
                        <w:t>Jacó para, dorme no meio do caminho, e fa</w:t>
                      </w:r>
                      <w:r>
                        <w:rPr>
                          <w:rFonts w:ascii="Comic Sans MS" w:hAnsi="Comic Sans MS"/>
                        </w:rPr>
                        <w:t xml:space="preserve">z de uma pedra, seu travesseiro. </w:t>
                      </w:r>
                      <w:r>
                        <w:rPr>
                          <w:rFonts w:ascii="Comic Sans MS" w:hAnsi="Comic Sans MS"/>
                        </w:rPr>
                        <w:t>Teve um sonho onde vê uma escada apoiada na terra; seu topo alcança os céus e os anjos de Deus subiam e desciam por elas;</w:t>
                      </w:r>
                    </w:p>
                    <w:p w:rsidR="00D06028" w:rsidRDefault="00D06028" w:rsidP="00D06028">
                      <w:pPr>
                        <w:pStyle w:val="PargrafodaLista"/>
                        <w:ind w:firstLine="696"/>
                        <w:rPr>
                          <w:rFonts w:ascii="Comic Sans MS" w:hAnsi="Comic Sans MS"/>
                        </w:rPr>
                      </w:pPr>
                      <w:r>
                        <w:rPr>
                          <w:rFonts w:ascii="Comic Sans MS" w:hAnsi="Comic Sans MS"/>
                        </w:rPr>
                        <w:t>O Senhor lhe faz lindas promessas sobre sua d</w:t>
                      </w:r>
                      <w:r>
                        <w:rPr>
                          <w:rFonts w:ascii="Comic Sans MS" w:hAnsi="Comic Sans MS"/>
                        </w:rPr>
                        <w:t>escendência e sobre seu cuidado.</w:t>
                      </w:r>
                    </w:p>
                    <w:p w:rsidR="00D06028" w:rsidRPr="00223E67" w:rsidRDefault="00D06028" w:rsidP="005324B6">
                      <w:pPr>
                        <w:pStyle w:val="PargrafodaLista"/>
                        <w:ind w:firstLine="696"/>
                        <w:rPr>
                          <w:rFonts w:ascii="Comic Sans MS" w:hAnsi="Comic Sans MS"/>
                        </w:rPr>
                      </w:pPr>
                      <w:bookmarkStart w:id="1" w:name="_GoBack"/>
                      <w:bookmarkEnd w:id="1"/>
                      <w:r>
                        <w:rPr>
                          <w:rFonts w:ascii="Comic Sans MS" w:hAnsi="Comic Sans MS"/>
                        </w:rPr>
                        <w:t>Jacó ergue um altar de ad</w:t>
                      </w:r>
                      <w:r>
                        <w:rPr>
                          <w:rFonts w:ascii="Comic Sans MS" w:hAnsi="Comic Sans MS"/>
                        </w:rPr>
                        <w:t xml:space="preserve">oração e lhe dá o nome de Betel. </w:t>
                      </w:r>
                      <w:r>
                        <w:rPr>
                          <w:rFonts w:ascii="Comic Sans MS" w:hAnsi="Comic Sans MS"/>
                        </w:rPr>
                        <w:t>Jacó faz um voto a Deus.</w:t>
                      </w:r>
                    </w:p>
                    <w:p w:rsidR="00D06028" w:rsidRPr="00E51557" w:rsidRDefault="00D06028" w:rsidP="00E35CCF">
                      <w:pPr>
                        <w:rPr>
                          <w:sz w:val="28"/>
                          <w:szCs w:val="28"/>
                        </w:rPr>
                      </w:pPr>
                    </w:p>
                    <w:p w:rsidR="00F65855" w:rsidRDefault="00CA2550" w:rsidP="00F65855">
                      <w:pPr>
                        <w:jc w:val="both"/>
                        <w:rPr>
                          <w:rFonts w:ascii="Arial" w:hAnsi="Arial" w:cs="Arial"/>
                          <w:sz w:val="32"/>
                        </w:rPr>
                      </w:pPr>
                      <w:r w:rsidRPr="00CA2550">
                        <w:rPr>
                          <w:rFonts w:ascii="Arial" w:hAnsi="Arial" w:cs="Arial"/>
                          <w:b/>
                          <w:sz w:val="32"/>
                        </w:rPr>
                        <w:t>APLICAÇÃO</w:t>
                      </w:r>
                      <w:r>
                        <w:rPr>
                          <w:rFonts w:ascii="Arial" w:hAnsi="Arial" w:cs="Arial"/>
                          <w:sz w:val="32"/>
                        </w:rPr>
                        <w:t xml:space="preserve">: </w:t>
                      </w:r>
                    </w:p>
                    <w:p w:rsidR="00D06028" w:rsidRPr="00715D3F" w:rsidRDefault="00D06028" w:rsidP="00D06028">
                      <w:pPr>
                        <w:jc w:val="both"/>
                        <w:rPr>
                          <w:rFonts w:ascii="Comic Sans MS" w:hAnsi="Comic Sans MS"/>
                        </w:rPr>
                      </w:pPr>
                      <w:r>
                        <w:rPr>
                          <w:rFonts w:ascii="Comic Sans MS" w:hAnsi="Comic Sans MS"/>
                        </w:rPr>
                        <w:t>Mesmo tendo feito tantas coisas erradas, Jacó é abençoado por Deus. O Senhor não o desampara e reforça todas as promessas que havia feito para seu avô Abraão e seu pai Isaque. No meio de sua caminhada tem uma linda experiência com Deus. Em seu sonho, é visitado pelos anjos do Senhor e ouve uma voz dizendo que ele está sendo cuidado e que nada de mal ia lhe acontecer. Quando passamos por situações difíceis, como Jacó, que teve que ir morar longe de seus pais, pensamos que Deus se esqueceu de nós. Mas, assim como Ele falou com Jacó, Ele fala conosco pela sua palavra sempre nos lembrando que Ele está conosco e que nunca vai nos desamparar. Não precisamos nos afligir nos preocupar. Em todo tempo, Deus coloca os seus anjos para cuidar de nossas vidas.</w:t>
                      </w:r>
                    </w:p>
                    <w:p w:rsidR="00D06028" w:rsidRDefault="00D06028" w:rsidP="00F65855">
                      <w:pPr>
                        <w:jc w:val="both"/>
                        <w:rPr>
                          <w:rFonts w:ascii="Arial" w:hAnsi="Arial" w:cs="Arial"/>
                          <w:sz w:val="32"/>
                        </w:rPr>
                      </w:pPr>
                    </w:p>
                    <w:p w:rsidR="00BB53A7" w:rsidRPr="00BB53A7" w:rsidRDefault="00BB53A7" w:rsidP="00BB53A7">
                      <w:pPr>
                        <w:jc w:val="both"/>
                        <w:rPr>
                          <w:rFonts w:ascii="Arial" w:hAnsi="Arial" w:cs="Arial"/>
                          <w:sz w:val="32"/>
                        </w:rPr>
                      </w:pPr>
                    </w:p>
                  </w:txbxContent>
                </v:textbox>
                <w10:wrap type="square" anchorx="margin"/>
              </v:shape>
            </w:pict>
          </mc:Fallback>
        </mc:AlternateContent>
      </w:r>
      <w:r>
        <w:rPr>
          <w:noProof/>
          <w:lang w:eastAsia="pt-BR" w:bidi="he-IL"/>
        </w:rPr>
        <mc:AlternateContent>
          <mc:Choice Requires="wps">
            <w:drawing>
              <wp:anchor distT="45720" distB="45720" distL="114300" distR="114300" simplePos="0" relativeHeight="251659264" behindDoc="0" locked="0" layoutInCell="1" allowOverlap="1" wp14:anchorId="070593AC" wp14:editId="7BFED771">
                <wp:simplePos x="0" y="0"/>
                <wp:positionH relativeFrom="margin">
                  <wp:posOffset>2243779</wp:posOffset>
                </wp:positionH>
                <wp:positionV relativeFrom="paragraph">
                  <wp:posOffset>1702711</wp:posOffset>
                </wp:positionV>
                <wp:extent cx="3831590" cy="550545"/>
                <wp:effectExtent l="0" t="0" r="0" b="19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550545"/>
                        </a:xfrm>
                        <a:prstGeom prst="rect">
                          <a:avLst/>
                        </a:prstGeom>
                        <a:solidFill>
                          <a:srgbClr val="FFFFFF"/>
                        </a:solidFill>
                        <a:ln w="9525">
                          <a:noFill/>
                          <a:miter lim="800000"/>
                          <a:headEnd/>
                          <a:tailEnd/>
                        </a:ln>
                      </wps:spPr>
                      <wps:txbx>
                        <w:txbxContent>
                          <w:p w:rsidR="00E35CCF" w:rsidRPr="00D06028" w:rsidRDefault="00006C4B" w:rsidP="00E35CCF">
                            <w:pPr>
                              <w:jc w:val="center"/>
                              <w:rPr>
                                <w:b/>
                                <w:color w:val="44546A" w:themeColor="text2"/>
                                <w:sz w:val="28"/>
                                <w:szCs w:val="28"/>
                              </w:rPr>
                            </w:pPr>
                            <w:r w:rsidRPr="00512C7D">
                              <w:rPr>
                                <w:rFonts w:ascii="Chiller" w:hAnsi="Chiller"/>
                                <w:b/>
                                <w:color w:val="1F4E79" w:themeColor="accent1" w:themeShade="80"/>
                                <w:sz w:val="40"/>
                                <w:szCs w:val="40"/>
                              </w:rPr>
                              <w:t>TEMA</w:t>
                            </w:r>
                            <w:r w:rsidRPr="00512C7D">
                              <w:rPr>
                                <w:rFonts w:ascii="Chiller" w:hAnsi="Chiller"/>
                                <w:b/>
                                <w:color w:val="1F4E79" w:themeColor="accent1" w:themeShade="80"/>
                                <w:sz w:val="28"/>
                                <w:szCs w:val="28"/>
                              </w:rPr>
                              <w:t>:</w:t>
                            </w:r>
                            <w:r w:rsidR="00E35CCF" w:rsidRPr="00E35CCF">
                              <w:rPr>
                                <w:rFonts w:ascii="Chiller" w:hAnsi="Chiller"/>
                                <w:b/>
                                <w:sz w:val="40"/>
                                <w:szCs w:val="40"/>
                              </w:rPr>
                              <w:t xml:space="preserve"> </w:t>
                            </w:r>
                            <w:r w:rsidR="00D06028" w:rsidRPr="00D06028">
                              <w:rPr>
                                <w:rFonts w:ascii="Chiller" w:hAnsi="Chiller"/>
                                <w:b/>
                                <w:color w:val="44546A" w:themeColor="text2"/>
                                <w:sz w:val="48"/>
                                <w:szCs w:val="48"/>
                              </w:rPr>
                              <w:t>Escada para o céu</w:t>
                            </w:r>
                            <w:r w:rsidR="00D06028" w:rsidRPr="00D06028">
                              <w:rPr>
                                <w:rFonts w:ascii="Forte" w:hAnsi="Forte"/>
                                <w:b/>
                                <w:color w:val="44546A" w:themeColor="text2"/>
                                <w:sz w:val="36"/>
                                <w:szCs w:val="36"/>
                              </w:rPr>
                              <w:t>!</w:t>
                            </w:r>
                          </w:p>
                          <w:p w:rsidR="00E35CCF" w:rsidRDefault="00E35CCF" w:rsidP="00E35CCF">
                            <w:pPr>
                              <w:rPr>
                                <w:i/>
                              </w:rPr>
                            </w:pPr>
                            <w:r w:rsidRPr="00B966CE">
                              <w:rPr>
                                <w:b/>
                                <w:sz w:val="26"/>
                                <w:szCs w:val="26"/>
                              </w:rPr>
                              <w:t>VERSÍCULO</w:t>
                            </w:r>
                            <w:r w:rsidRPr="006E3F52">
                              <w:rPr>
                                <w:b/>
                                <w:i/>
                                <w:sz w:val="28"/>
                                <w:szCs w:val="28"/>
                              </w:rPr>
                              <w:t xml:space="preserve">: </w:t>
                            </w:r>
                            <w:r>
                              <w:rPr>
                                <w:b/>
                                <w:i/>
                              </w:rPr>
                              <w:t>“</w:t>
                            </w:r>
                            <w:r w:rsidRPr="00F1495B">
                              <w:rPr>
                                <w:rFonts w:ascii="Arial" w:hAnsi="Arial" w:cs="Arial"/>
                                <w:b/>
                                <w:shd w:val="clear" w:color="auto" w:fill="FFFFFF"/>
                              </w:rPr>
                              <w:t>Antes</w:t>
                            </w:r>
                            <w:r w:rsidRPr="003D7DD5">
                              <w:rPr>
                                <w:rFonts w:ascii="Arial" w:hAnsi="Arial" w:cs="Arial"/>
                                <w:b/>
                                <w:shd w:val="clear" w:color="auto" w:fill="FFFFFF"/>
                              </w:rPr>
                              <w:t xml:space="preserve"> que ele terminasse de orar, surgiu Rebeca</w:t>
                            </w:r>
                            <w:r>
                              <w:rPr>
                                <w:rFonts w:ascii="Arial" w:hAnsi="Arial" w:cs="Arial"/>
                                <w:shd w:val="clear" w:color="auto" w:fill="FFFFFF"/>
                              </w:rPr>
                              <w:t>.” Gn 24:15</w:t>
                            </w:r>
                          </w:p>
                          <w:p w:rsidR="00E35CCF" w:rsidRPr="00E51557" w:rsidRDefault="00E35CCF" w:rsidP="00E35CCF">
                            <w:pPr>
                              <w:rPr>
                                <w:sz w:val="28"/>
                                <w:szCs w:val="28"/>
                              </w:rPr>
                            </w:pPr>
                            <w:r w:rsidRPr="00E51557">
                              <w:rPr>
                                <w:b/>
                                <w:sz w:val="28"/>
                                <w:szCs w:val="28"/>
                              </w:rPr>
                              <w:t>RESUMO</w:t>
                            </w:r>
                            <w:r w:rsidRPr="00E51557">
                              <w:rPr>
                                <w:sz w:val="28"/>
                                <w:szCs w:val="28"/>
                              </w:rPr>
                              <w:t>: (É MUITO IMPORTANTE LER O TEXTO MENCIONADO)</w:t>
                            </w:r>
                          </w:p>
                          <w:p w:rsidR="00E35CCF" w:rsidRPr="00715D3F" w:rsidRDefault="00E35CCF" w:rsidP="00E35CCF">
                            <w:pPr>
                              <w:pStyle w:val="PargrafodaLista"/>
                              <w:numPr>
                                <w:ilvl w:val="0"/>
                                <w:numId w:val="4"/>
                              </w:numPr>
                              <w:rPr>
                                <w:rFonts w:ascii="Comic Sans MS" w:hAnsi="Comic Sans MS"/>
                              </w:rPr>
                            </w:pPr>
                            <w:r w:rsidRPr="00715D3F">
                              <w:rPr>
                                <w:rFonts w:ascii="Comic Sans MS" w:hAnsi="Comic Sans MS"/>
                              </w:rPr>
                              <w:t>Sara morre com 127 anos, em Quiriate-Arba;</w:t>
                            </w:r>
                          </w:p>
                          <w:p w:rsidR="00E35CCF" w:rsidRPr="00715D3F" w:rsidRDefault="00E35CCF" w:rsidP="00E35CCF">
                            <w:pPr>
                              <w:pStyle w:val="PargrafodaLista"/>
                              <w:numPr>
                                <w:ilvl w:val="0"/>
                                <w:numId w:val="4"/>
                              </w:numPr>
                              <w:rPr>
                                <w:rFonts w:ascii="Comic Sans MS" w:hAnsi="Comic Sans MS"/>
                              </w:rPr>
                            </w:pPr>
                            <w:r w:rsidRPr="00715D3F">
                              <w:rPr>
                                <w:rFonts w:ascii="Comic Sans MS" w:hAnsi="Comic Sans MS"/>
                              </w:rPr>
                              <w:t>Abraão vai procurar um lugar para sepultar Sara;</w:t>
                            </w:r>
                          </w:p>
                          <w:p w:rsidR="00E35CCF" w:rsidRPr="00715D3F" w:rsidRDefault="00E35CCF" w:rsidP="00E35CCF">
                            <w:pPr>
                              <w:pStyle w:val="PargrafodaLista"/>
                              <w:numPr>
                                <w:ilvl w:val="0"/>
                                <w:numId w:val="4"/>
                              </w:numPr>
                              <w:rPr>
                                <w:rFonts w:ascii="Comic Sans MS" w:hAnsi="Comic Sans MS"/>
                              </w:rPr>
                            </w:pPr>
                            <w:r w:rsidRPr="00715D3F">
                              <w:rPr>
                                <w:rFonts w:ascii="Comic Sans MS" w:hAnsi="Comic Sans MS"/>
                              </w:rPr>
                              <w:t>Efron, o hitita, quer lhe dar o campo e também a caverna;</w:t>
                            </w:r>
                          </w:p>
                          <w:p w:rsidR="00E35CCF" w:rsidRPr="00715D3F" w:rsidRDefault="00E35CCF" w:rsidP="00E35CCF">
                            <w:pPr>
                              <w:pStyle w:val="PargrafodaLista"/>
                              <w:numPr>
                                <w:ilvl w:val="0"/>
                                <w:numId w:val="4"/>
                              </w:numPr>
                              <w:rPr>
                                <w:rFonts w:ascii="Comic Sans MS" w:hAnsi="Comic Sans MS"/>
                              </w:rPr>
                            </w:pPr>
                            <w:r w:rsidRPr="00715D3F">
                              <w:rPr>
                                <w:rFonts w:ascii="Comic Sans MS" w:hAnsi="Comic Sans MS"/>
                              </w:rPr>
                              <w:t>Abraão não aceita de graça, e paga 400 peças de prata por ele;</w:t>
                            </w:r>
                          </w:p>
                          <w:p w:rsidR="00E35CCF" w:rsidRPr="00715D3F" w:rsidRDefault="00E35CCF" w:rsidP="00E35CCF">
                            <w:pPr>
                              <w:pStyle w:val="PargrafodaLista"/>
                              <w:numPr>
                                <w:ilvl w:val="0"/>
                                <w:numId w:val="4"/>
                              </w:numPr>
                              <w:rPr>
                                <w:rFonts w:ascii="Comic Sans MS" w:hAnsi="Comic Sans MS"/>
                              </w:rPr>
                            </w:pPr>
                            <w:r w:rsidRPr="00715D3F">
                              <w:rPr>
                                <w:rFonts w:ascii="Comic Sans MS" w:hAnsi="Comic Sans MS"/>
                              </w:rPr>
                              <w:t>Abraão manda um servo buscar uma esposa para Isaque;</w:t>
                            </w:r>
                          </w:p>
                          <w:p w:rsidR="00E35CCF" w:rsidRPr="00715D3F" w:rsidRDefault="00E35CCF" w:rsidP="00E35CCF">
                            <w:pPr>
                              <w:pStyle w:val="PargrafodaLista"/>
                              <w:numPr>
                                <w:ilvl w:val="0"/>
                                <w:numId w:val="4"/>
                              </w:numPr>
                              <w:rPr>
                                <w:rFonts w:ascii="Comic Sans MS" w:hAnsi="Comic Sans MS"/>
                              </w:rPr>
                            </w:pPr>
                            <w:r w:rsidRPr="00715D3F">
                              <w:rPr>
                                <w:rFonts w:ascii="Comic Sans MS" w:hAnsi="Comic Sans MS"/>
                              </w:rPr>
                              <w:t>O servo faz um juramento que não a trará do povo cananeu;</w:t>
                            </w:r>
                          </w:p>
                          <w:p w:rsidR="00E35CCF" w:rsidRPr="00715D3F" w:rsidRDefault="00E35CCF" w:rsidP="00E35CCF">
                            <w:pPr>
                              <w:pStyle w:val="PargrafodaLista"/>
                              <w:numPr>
                                <w:ilvl w:val="0"/>
                                <w:numId w:val="4"/>
                              </w:numPr>
                              <w:rPr>
                                <w:rFonts w:ascii="Comic Sans MS" w:hAnsi="Comic Sans MS"/>
                              </w:rPr>
                            </w:pPr>
                            <w:r w:rsidRPr="00715D3F">
                              <w:rPr>
                                <w:rFonts w:ascii="Comic Sans MS" w:hAnsi="Comic Sans MS"/>
                              </w:rPr>
                              <w:t>Chega no final da tarde, quando as mulheres saem para buscar água;</w:t>
                            </w:r>
                          </w:p>
                          <w:p w:rsidR="00E35CCF" w:rsidRPr="00715D3F" w:rsidRDefault="00E35CCF" w:rsidP="00E35CCF">
                            <w:pPr>
                              <w:pStyle w:val="PargrafodaLista"/>
                              <w:numPr>
                                <w:ilvl w:val="0"/>
                                <w:numId w:val="4"/>
                              </w:numPr>
                              <w:rPr>
                                <w:rFonts w:ascii="Comic Sans MS" w:hAnsi="Comic Sans MS"/>
                              </w:rPr>
                            </w:pPr>
                            <w:r w:rsidRPr="00715D3F">
                              <w:rPr>
                                <w:rFonts w:ascii="Comic Sans MS" w:hAnsi="Comic Sans MS"/>
                              </w:rPr>
                              <w:t>O servo pede um sinal a Deus e confirma quem será a esposa de Isaque;</w:t>
                            </w:r>
                          </w:p>
                          <w:p w:rsidR="00E35CCF" w:rsidRPr="00715D3F" w:rsidRDefault="00E35CCF" w:rsidP="00E35CCF">
                            <w:pPr>
                              <w:pStyle w:val="PargrafodaLista"/>
                              <w:numPr>
                                <w:ilvl w:val="0"/>
                                <w:numId w:val="4"/>
                              </w:numPr>
                              <w:rPr>
                                <w:rFonts w:ascii="Comic Sans MS" w:hAnsi="Comic Sans MS"/>
                              </w:rPr>
                            </w:pPr>
                            <w:r w:rsidRPr="00715D3F">
                              <w:rPr>
                                <w:rFonts w:ascii="Comic Sans MS" w:hAnsi="Comic Sans MS"/>
                              </w:rPr>
                              <w:t>Tanto Rebeca, quanto sua família aceitam o pedido, ela vai com o servo;</w:t>
                            </w:r>
                          </w:p>
                          <w:p w:rsidR="00E35CCF" w:rsidRPr="00715D3F" w:rsidRDefault="00E35CCF" w:rsidP="00E35CCF">
                            <w:pPr>
                              <w:pStyle w:val="PargrafodaLista"/>
                              <w:numPr>
                                <w:ilvl w:val="0"/>
                                <w:numId w:val="4"/>
                              </w:numPr>
                              <w:rPr>
                                <w:rFonts w:ascii="Comic Sans MS" w:hAnsi="Comic Sans MS"/>
                              </w:rPr>
                            </w:pPr>
                            <w:r w:rsidRPr="00715D3F">
                              <w:rPr>
                                <w:rFonts w:ascii="Comic Sans MS" w:hAnsi="Comic Sans MS"/>
                              </w:rPr>
                              <w:t>Chegando, Rebeca vê Isaque;</w:t>
                            </w:r>
                          </w:p>
                          <w:p w:rsidR="00E35CCF" w:rsidRDefault="00E35CCF" w:rsidP="00E35CCF">
                            <w:pPr>
                              <w:pStyle w:val="PargrafodaLista"/>
                              <w:numPr>
                                <w:ilvl w:val="0"/>
                                <w:numId w:val="4"/>
                              </w:numPr>
                              <w:rPr>
                                <w:rFonts w:ascii="Comic Sans MS" w:hAnsi="Comic Sans MS"/>
                              </w:rPr>
                            </w:pPr>
                            <w:r w:rsidRPr="00715D3F">
                              <w:rPr>
                                <w:rFonts w:ascii="Comic Sans MS" w:hAnsi="Comic Sans MS"/>
                              </w:rPr>
                              <w:t>Eles se casam e Isaque é consolado por causa da morte de sua mãe.</w:t>
                            </w:r>
                          </w:p>
                          <w:p w:rsidR="00BB53A7" w:rsidRPr="00512C7D" w:rsidRDefault="00006C4B" w:rsidP="00BB53A7">
                            <w:pPr>
                              <w:jc w:val="center"/>
                              <w:rPr>
                                <w:rFonts w:ascii="Chiller" w:hAnsi="Chiller" w:cs="Arial"/>
                                <w:b/>
                                <w:color w:val="1F4E79" w:themeColor="accent1" w:themeShade="80"/>
                                <w:sz w:val="48"/>
                                <w:szCs w:val="48"/>
                              </w:rPr>
                            </w:pPr>
                            <w:r w:rsidRPr="00512C7D">
                              <w:rPr>
                                <w:rFonts w:ascii="Forte" w:hAnsi="Forte"/>
                                <w:b/>
                                <w:color w:val="1F4E79" w:themeColor="accent1" w:themeShade="80"/>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593AC" id="_x0000_s1027" type="#_x0000_t202" style="position:absolute;left:0;text-align:left;margin-left:176.7pt;margin-top:134.05pt;width:301.7pt;height:4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" stroked="f">
                <v:textbox>
                  <w:txbxContent>
                    <w:p w:rsidR="00E35CCF" w:rsidRPr="00D06028" w:rsidRDefault="00006C4B" w:rsidP="00E35CCF">
                      <w:pPr>
                        <w:jc w:val="center"/>
                        <w:rPr>
                          <w:b/>
                          <w:color w:val="44546A" w:themeColor="text2"/>
                          <w:sz w:val="28"/>
                          <w:szCs w:val="28"/>
                        </w:rPr>
                      </w:pPr>
                      <w:r w:rsidRPr="00512C7D">
                        <w:rPr>
                          <w:rFonts w:ascii="Chiller" w:hAnsi="Chiller"/>
                          <w:b/>
                          <w:color w:val="1F4E79" w:themeColor="accent1" w:themeShade="80"/>
                          <w:sz w:val="40"/>
                          <w:szCs w:val="40"/>
                        </w:rPr>
                        <w:t>TEMA</w:t>
                      </w:r>
                      <w:r w:rsidRPr="00512C7D">
                        <w:rPr>
                          <w:rFonts w:ascii="Chiller" w:hAnsi="Chiller"/>
                          <w:b/>
                          <w:color w:val="1F4E79" w:themeColor="accent1" w:themeShade="80"/>
                          <w:sz w:val="28"/>
                          <w:szCs w:val="28"/>
                        </w:rPr>
                        <w:t>:</w:t>
                      </w:r>
                      <w:r w:rsidR="00E35CCF" w:rsidRPr="00E35CCF">
                        <w:rPr>
                          <w:rFonts w:ascii="Chiller" w:hAnsi="Chiller"/>
                          <w:b/>
                          <w:sz w:val="40"/>
                          <w:szCs w:val="40"/>
                        </w:rPr>
                        <w:t xml:space="preserve"> </w:t>
                      </w:r>
                      <w:r w:rsidR="00D06028" w:rsidRPr="00D06028">
                        <w:rPr>
                          <w:rFonts w:ascii="Chiller" w:hAnsi="Chiller"/>
                          <w:b/>
                          <w:color w:val="44546A" w:themeColor="text2"/>
                          <w:sz w:val="48"/>
                          <w:szCs w:val="48"/>
                        </w:rPr>
                        <w:t>Escada para o céu</w:t>
                      </w:r>
                      <w:r w:rsidR="00D06028" w:rsidRPr="00D06028">
                        <w:rPr>
                          <w:rFonts w:ascii="Forte" w:hAnsi="Forte"/>
                          <w:b/>
                          <w:color w:val="44546A" w:themeColor="text2"/>
                          <w:sz w:val="36"/>
                          <w:szCs w:val="36"/>
                        </w:rPr>
                        <w:t>!</w:t>
                      </w:r>
                    </w:p>
                    <w:p w:rsidR="00E35CCF" w:rsidRDefault="00E35CCF" w:rsidP="00E35CCF">
                      <w:pPr>
                        <w:rPr>
                          <w:i/>
                        </w:rPr>
                      </w:pPr>
                      <w:r w:rsidRPr="00B966CE">
                        <w:rPr>
                          <w:b/>
                          <w:sz w:val="26"/>
                          <w:szCs w:val="26"/>
                        </w:rPr>
                        <w:t>VERSÍCULO</w:t>
                      </w:r>
                      <w:r w:rsidRPr="006E3F52">
                        <w:rPr>
                          <w:b/>
                          <w:i/>
                          <w:sz w:val="28"/>
                          <w:szCs w:val="28"/>
                        </w:rPr>
                        <w:t xml:space="preserve">: </w:t>
                      </w:r>
                      <w:r>
                        <w:rPr>
                          <w:b/>
                          <w:i/>
                        </w:rPr>
                        <w:t>“</w:t>
                      </w:r>
                      <w:r w:rsidRPr="00F1495B">
                        <w:rPr>
                          <w:rFonts w:ascii="Arial" w:hAnsi="Arial" w:cs="Arial"/>
                          <w:b/>
                          <w:shd w:val="clear" w:color="auto" w:fill="FFFFFF"/>
                        </w:rPr>
                        <w:t>Antes</w:t>
                      </w:r>
                      <w:r w:rsidRPr="003D7DD5">
                        <w:rPr>
                          <w:rFonts w:ascii="Arial" w:hAnsi="Arial" w:cs="Arial"/>
                          <w:b/>
                          <w:shd w:val="clear" w:color="auto" w:fill="FFFFFF"/>
                        </w:rPr>
                        <w:t xml:space="preserve"> que ele terminasse de orar, surgiu Rebeca</w:t>
                      </w:r>
                      <w:r>
                        <w:rPr>
                          <w:rFonts w:ascii="Arial" w:hAnsi="Arial" w:cs="Arial"/>
                          <w:shd w:val="clear" w:color="auto" w:fill="FFFFFF"/>
                        </w:rPr>
                        <w:t>.” Gn 24:15</w:t>
                      </w:r>
                    </w:p>
                    <w:p w:rsidR="00E35CCF" w:rsidRPr="00E51557" w:rsidRDefault="00E35CCF" w:rsidP="00E35CCF">
                      <w:pPr>
                        <w:rPr>
                          <w:sz w:val="28"/>
                          <w:szCs w:val="28"/>
                        </w:rPr>
                      </w:pPr>
                      <w:r w:rsidRPr="00E51557">
                        <w:rPr>
                          <w:b/>
                          <w:sz w:val="28"/>
                          <w:szCs w:val="28"/>
                        </w:rPr>
                        <w:t>RESUMO</w:t>
                      </w:r>
                      <w:r w:rsidRPr="00E51557">
                        <w:rPr>
                          <w:sz w:val="28"/>
                          <w:szCs w:val="28"/>
                        </w:rPr>
                        <w:t>: (É MUITO IMPORTANTE LER O TEXTO MENCIONADO)</w:t>
                      </w:r>
                    </w:p>
                    <w:p w:rsidR="00E35CCF" w:rsidRPr="00715D3F" w:rsidRDefault="00E35CCF" w:rsidP="00E35CCF">
                      <w:pPr>
                        <w:pStyle w:val="PargrafodaLista"/>
                        <w:numPr>
                          <w:ilvl w:val="0"/>
                          <w:numId w:val="4"/>
                        </w:numPr>
                        <w:rPr>
                          <w:rFonts w:ascii="Comic Sans MS" w:hAnsi="Comic Sans MS"/>
                        </w:rPr>
                      </w:pPr>
                      <w:r w:rsidRPr="00715D3F">
                        <w:rPr>
                          <w:rFonts w:ascii="Comic Sans MS" w:hAnsi="Comic Sans MS"/>
                        </w:rPr>
                        <w:t>Sara morre com 127 anos, em Quiriate-Arba;</w:t>
                      </w:r>
                    </w:p>
                    <w:p w:rsidR="00E35CCF" w:rsidRPr="00715D3F" w:rsidRDefault="00E35CCF" w:rsidP="00E35CCF">
                      <w:pPr>
                        <w:pStyle w:val="PargrafodaLista"/>
                        <w:numPr>
                          <w:ilvl w:val="0"/>
                          <w:numId w:val="4"/>
                        </w:numPr>
                        <w:rPr>
                          <w:rFonts w:ascii="Comic Sans MS" w:hAnsi="Comic Sans MS"/>
                        </w:rPr>
                      </w:pPr>
                      <w:r w:rsidRPr="00715D3F">
                        <w:rPr>
                          <w:rFonts w:ascii="Comic Sans MS" w:hAnsi="Comic Sans MS"/>
                        </w:rPr>
                        <w:t>Abraão vai procurar um lugar para sepultar Sara;</w:t>
                      </w:r>
                    </w:p>
                    <w:p w:rsidR="00E35CCF" w:rsidRPr="00715D3F" w:rsidRDefault="00E35CCF" w:rsidP="00E35CCF">
                      <w:pPr>
                        <w:pStyle w:val="PargrafodaLista"/>
                        <w:numPr>
                          <w:ilvl w:val="0"/>
                          <w:numId w:val="4"/>
                        </w:numPr>
                        <w:rPr>
                          <w:rFonts w:ascii="Comic Sans MS" w:hAnsi="Comic Sans MS"/>
                        </w:rPr>
                      </w:pPr>
                      <w:r w:rsidRPr="00715D3F">
                        <w:rPr>
                          <w:rFonts w:ascii="Comic Sans MS" w:hAnsi="Comic Sans MS"/>
                        </w:rPr>
                        <w:t>Efron, o hitita, quer lhe dar o campo e também a caverna;</w:t>
                      </w:r>
                    </w:p>
                    <w:p w:rsidR="00E35CCF" w:rsidRPr="00715D3F" w:rsidRDefault="00E35CCF" w:rsidP="00E35CCF">
                      <w:pPr>
                        <w:pStyle w:val="PargrafodaLista"/>
                        <w:numPr>
                          <w:ilvl w:val="0"/>
                          <w:numId w:val="4"/>
                        </w:numPr>
                        <w:rPr>
                          <w:rFonts w:ascii="Comic Sans MS" w:hAnsi="Comic Sans MS"/>
                        </w:rPr>
                      </w:pPr>
                      <w:r w:rsidRPr="00715D3F">
                        <w:rPr>
                          <w:rFonts w:ascii="Comic Sans MS" w:hAnsi="Comic Sans MS"/>
                        </w:rPr>
                        <w:t>Abraão não aceita de graça, e paga 400 peças de prata por ele;</w:t>
                      </w:r>
                    </w:p>
                    <w:p w:rsidR="00E35CCF" w:rsidRPr="00715D3F" w:rsidRDefault="00E35CCF" w:rsidP="00E35CCF">
                      <w:pPr>
                        <w:pStyle w:val="PargrafodaLista"/>
                        <w:numPr>
                          <w:ilvl w:val="0"/>
                          <w:numId w:val="4"/>
                        </w:numPr>
                        <w:rPr>
                          <w:rFonts w:ascii="Comic Sans MS" w:hAnsi="Comic Sans MS"/>
                        </w:rPr>
                      </w:pPr>
                      <w:r w:rsidRPr="00715D3F">
                        <w:rPr>
                          <w:rFonts w:ascii="Comic Sans MS" w:hAnsi="Comic Sans MS"/>
                        </w:rPr>
                        <w:t>Abraão manda um servo buscar uma esposa para Isaque;</w:t>
                      </w:r>
                    </w:p>
                    <w:p w:rsidR="00E35CCF" w:rsidRPr="00715D3F" w:rsidRDefault="00E35CCF" w:rsidP="00E35CCF">
                      <w:pPr>
                        <w:pStyle w:val="PargrafodaLista"/>
                        <w:numPr>
                          <w:ilvl w:val="0"/>
                          <w:numId w:val="4"/>
                        </w:numPr>
                        <w:rPr>
                          <w:rFonts w:ascii="Comic Sans MS" w:hAnsi="Comic Sans MS"/>
                        </w:rPr>
                      </w:pPr>
                      <w:r w:rsidRPr="00715D3F">
                        <w:rPr>
                          <w:rFonts w:ascii="Comic Sans MS" w:hAnsi="Comic Sans MS"/>
                        </w:rPr>
                        <w:t>O servo faz um juramento que não a trará do povo cananeu;</w:t>
                      </w:r>
                    </w:p>
                    <w:p w:rsidR="00E35CCF" w:rsidRPr="00715D3F" w:rsidRDefault="00E35CCF" w:rsidP="00E35CCF">
                      <w:pPr>
                        <w:pStyle w:val="PargrafodaLista"/>
                        <w:numPr>
                          <w:ilvl w:val="0"/>
                          <w:numId w:val="4"/>
                        </w:numPr>
                        <w:rPr>
                          <w:rFonts w:ascii="Comic Sans MS" w:hAnsi="Comic Sans MS"/>
                        </w:rPr>
                      </w:pPr>
                      <w:r w:rsidRPr="00715D3F">
                        <w:rPr>
                          <w:rFonts w:ascii="Comic Sans MS" w:hAnsi="Comic Sans MS"/>
                        </w:rPr>
                        <w:t>Chega no final da tarde, quando as mulheres saem para buscar água;</w:t>
                      </w:r>
                    </w:p>
                    <w:p w:rsidR="00E35CCF" w:rsidRPr="00715D3F" w:rsidRDefault="00E35CCF" w:rsidP="00E35CCF">
                      <w:pPr>
                        <w:pStyle w:val="PargrafodaLista"/>
                        <w:numPr>
                          <w:ilvl w:val="0"/>
                          <w:numId w:val="4"/>
                        </w:numPr>
                        <w:rPr>
                          <w:rFonts w:ascii="Comic Sans MS" w:hAnsi="Comic Sans MS"/>
                        </w:rPr>
                      </w:pPr>
                      <w:r w:rsidRPr="00715D3F">
                        <w:rPr>
                          <w:rFonts w:ascii="Comic Sans MS" w:hAnsi="Comic Sans MS"/>
                        </w:rPr>
                        <w:t>O servo pede um sinal a Deus e confirma quem será a esposa de Isaque;</w:t>
                      </w:r>
                    </w:p>
                    <w:p w:rsidR="00E35CCF" w:rsidRPr="00715D3F" w:rsidRDefault="00E35CCF" w:rsidP="00E35CCF">
                      <w:pPr>
                        <w:pStyle w:val="PargrafodaLista"/>
                        <w:numPr>
                          <w:ilvl w:val="0"/>
                          <w:numId w:val="4"/>
                        </w:numPr>
                        <w:rPr>
                          <w:rFonts w:ascii="Comic Sans MS" w:hAnsi="Comic Sans MS"/>
                        </w:rPr>
                      </w:pPr>
                      <w:r w:rsidRPr="00715D3F">
                        <w:rPr>
                          <w:rFonts w:ascii="Comic Sans MS" w:hAnsi="Comic Sans MS"/>
                        </w:rPr>
                        <w:t>Tanto Rebeca, quanto sua família aceitam o pedido, ela vai com o servo;</w:t>
                      </w:r>
                    </w:p>
                    <w:p w:rsidR="00E35CCF" w:rsidRPr="00715D3F" w:rsidRDefault="00E35CCF" w:rsidP="00E35CCF">
                      <w:pPr>
                        <w:pStyle w:val="PargrafodaLista"/>
                        <w:numPr>
                          <w:ilvl w:val="0"/>
                          <w:numId w:val="4"/>
                        </w:numPr>
                        <w:rPr>
                          <w:rFonts w:ascii="Comic Sans MS" w:hAnsi="Comic Sans MS"/>
                        </w:rPr>
                      </w:pPr>
                      <w:r w:rsidRPr="00715D3F">
                        <w:rPr>
                          <w:rFonts w:ascii="Comic Sans MS" w:hAnsi="Comic Sans MS"/>
                        </w:rPr>
                        <w:t>Chegando, Rebeca vê Isaque;</w:t>
                      </w:r>
                    </w:p>
                    <w:p w:rsidR="00E35CCF" w:rsidRDefault="00E35CCF" w:rsidP="00E35CCF">
                      <w:pPr>
                        <w:pStyle w:val="PargrafodaLista"/>
                        <w:numPr>
                          <w:ilvl w:val="0"/>
                          <w:numId w:val="4"/>
                        </w:numPr>
                        <w:rPr>
                          <w:rFonts w:ascii="Comic Sans MS" w:hAnsi="Comic Sans MS"/>
                        </w:rPr>
                      </w:pPr>
                      <w:r w:rsidRPr="00715D3F">
                        <w:rPr>
                          <w:rFonts w:ascii="Comic Sans MS" w:hAnsi="Comic Sans MS"/>
                        </w:rPr>
                        <w:t>Eles se casam e Isaque é consolado por causa da morte de sua mãe.</w:t>
                      </w:r>
                    </w:p>
                    <w:p w:rsidR="00BB53A7" w:rsidRPr="00512C7D" w:rsidRDefault="00006C4B" w:rsidP="00BB53A7">
                      <w:pPr>
                        <w:jc w:val="center"/>
                        <w:rPr>
                          <w:rFonts w:ascii="Chiller" w:hAnsi="Chiller" w:cs="Arial"/>
                          <w:b/>
                          <w:color w:val="1F4E79" w:themeColor="accent1" w:themeShade="80"/>
                          <w:sz w:val="48"/>
                          <w:szCs w:val="48"/>
                        </w:rPr>
                      </w:pPr>
                      <w:r w:rsidRPr="00512C7D">
                        <w:rPr>
                          <w:rFonts w:ascii="Forte" w:hAnsi="Forte"/>
                          <w:b/>
                          <w:color w:val="1F4E79" w:themeColor="accent1" w:themeShade="80"/>
                          <w:sz w:val="36"/>
                          <w:szCs w:val="36"/>
                        </w:rPr>
                        <w:t>!</w:t>
                      </w:r>
                    </w:p>
                  </w:txbxContent>
                </v:textbox>
                <w10:wrap type="square" anchorx="margin"/>
              </v:shape>
            </w:pict>
          </mc:Fallback>
        </mc:AlternateContent>
      </w:r>
      <w:r w:rsidR="009853B1" w:rsidRPr="009853B1">
        <w:rPr>
          <w:noProof/>
          <w:lang w:eastAsia="pt-BR" w:bidi="he-IL"/>
        </w:rPr>
        <w:drawing>
          <wp:inline distT="0" distB="0" distL="0" distR="0">
            <wp:extent cx="6800850" cy="9894570"/>
            <wp:effectExtent l="0" t="0" r="0" b="0"/>
            <wp:docPr id="3" name="Imagem 3" descr="C:\Users\Raphael\Desktop\GERAÇÃO INTEGRADA\CELEBRAÇÃO\CELEBR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Desktop\GERAÇÃO INTEGRADA\CELEBRAÇÃO\CELEBRAÇÃ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1070" cy="9894890"/>
                    </a:xfrm>
                    <a:prstGeom prst="rect">
                      <a:avLst/>
                    </a:prstGeom>
                    <a:noFill/>
                    <a:ln>
                      <a:noFill/>
                    </a:ln>
                  </pic:spPr>
                </pic:pic>
              </a:graphicData>
            </a:graphic>
          </wp:inline>
        </w:drawing>
      </w:r>
    </w:p>
    <w:p w:rsidR="00CA5EE8" w:rsidRPr="00512C7D" w:rsidRDefault="00FD33CB" w:rsidP="00512C7D">
      <w:pPr>
        <w:rPr>
          <w:rFonts w:ascii="Comic Sans MS" w:hAnsi="Comic Sans MS"/>
          <w:sz w:val="40"/>
        </w:rPr>
      </w:pPr>
      <w:r w:rsidRPr="00FD33CB">
        <w:rPr>
          <w:rFonts w:ascii="Comic Sans MS" w:hAnsi="Comic Sans MS"/>
          <w:sz w:val="24"/>
          <w:szCs w:val="24"/>
        </w:rPr>
        <w:lastRenderedPageBreak/>
        <w:t>Pinte bem caprichado</w:t>
      </w:r>
      <w:r>
        <w:rPr>
          <w:rFonts w:ascii="Comic Sans MS" w:hAnsi="Comic Sans MS"/>
          <w:sz w:val="40"/>
        </w:rPr>
        <w:t>!!!</w:t>
      </w:r>
      <w:r w:rsidR="00D06028">
        <w:rPr>
          <w:rFonts w:ascii="Comic Sans MS" w:hAnsi="Comic Sans MS"/>
          <w:sz w:val="40"/>
        </w:rPr>
        <w:t xml:space="preserve"> </w:t>
      </w:r>
      <w:r w:rsidR="00512C7D" w:rsidRPr="00512C7D">
        <w:rPr>
          <w:rFonts w:ascii="Comic Sans MS" w:hAnsi="Comic Sans MS"/>
          <w:sz w:val="40"/>
        </w:rPr>
        <w:sym w:font="Wingdings" w:char="F04A"/>
      </w:r>
    </w:p>
    <w:p w:rsidR="00512C7D" w:rsidRDefault="00512C7D" w:rsidP="00512C7D"/>
    <w:p w:rsidR="00CA5EE8" w:rsidRDefault="00D06028" w:rsidP="00512C7D">
      <w:r>
        <w:rPr>
          <w:noProof/>
          <w:lang w:eastAsia="pt-BR" w:bidi="he-IL"/>
        </w:rPr>
        <w:drawing>
          <wp:inline distT="0" distB="0" distL="0" distR="0">
            <wp:extent cx="8752445" cy="6559550"/>
            <wp:effectExtent l="0" t="8572" r="2222" b="2223"/>
            <wp:docPr id="2" name="Imagem 2" descr="http://4.bp.blogspot.com/-CcDRbFQGGf8/UrF7djaeqtI/AAAAAAAA1P4/M3oXv3nYheU/s1600/img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CcDRbFQGGf8/UrF7djaeqtI/AAAAAAAA1P4/M3oXv3nYheU/s1600/img5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8767143" cy="6570566"/>
                    </a:xfrm>
                    <a:prstGeom prst="rect">
                      <a:avLst/>
                    </a:prstGeom>
                    <a:noFill/>
                    <a:ln>
                      <a:noFill/>
                    </a:ln>
                  </pic:spPr>
                </pic:pic>
              </a:graphicData>
            </a:graphic>
          </wp:inline>
        </w:drawing>
      </w:r>
    </w:p>
    <w:p w:rsidR="00D921B3" w:rsidRDefault="00D06028" w:rsidP="00D06028">
      <w:r>
        <w:rPr>
          <w:noProof/>
          <w:lang w:eastAsia="pt-BR" w:bidi="he-IL"/>
        </w:rPr>
        <w:lastRenderedPageBreak/>
        <w:drawing>
          <wp:inline distT="0" distB="0" distL="0" distR="0">
            <wp:extent cx="9098263" cy="6424346"/>
            <wp:effectExtent l="3175" t="0" r="0" b="0"/>
            <wp:docPr id="4" name="Imagem 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107225" cy="6430674"/>
                    </a:xfrm>
                    <a:prstGeom prst="rect">
                      <a:avLst/>
                    </a:prstGeom>
                    <a:noFill/>
                    <a:ln>
                      <a:noFill/>
                    </a:ln>
                  </pic:spPr>
                </pic:pic>
              </a:graphicData>
            </a:graphic>
          </wp:inline>
        </w:drawing>
      </w:r>
    </w:p>
    <w:p w:rsidR="00FD33CB" w:rsidRDefault="00FD33CB" w:rsidP="00CD1074">
      <w:pPr>
        <w:jc w:val="center"/>
      </w:pPr>
    </w:p>
    <w:p w:rsidR="00FD33CB" w:rsidRDefault="00FD33CB" w:rsidP="006F52FF">
      <w:bookmarkStart w:id="0" w:name="_GoBack"/>
      <w:bookmarkEnd w:id="0"/>
    </w:p>
    <w:sectPr w:rsidR="00FD33CB" w:rsidSect="00CD107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D5B" w:rsidRDefault="007B3D5B" w:rsidP="00D921B3">
      <w:pPr>
        <w:spacing w:after="0" w:line="240" w:lineRule="auto"/>
      </w:pPr>
      <w:r>
        <w:separator/>
      </w:r>
    </w:p>
  </w:endnote>
  <w:endnote w:type="continuationSeparator" w:id="0">
    <w:p w:rsidR="007B3D5B" w:rsidRDefault="007B3D5B" w:rsidP="00D9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D5B" w:rsidRDefault="007B3D5B" w:rsidP="00D921B3">
      <w:pPr>
        <w:spacing w:after="0" w:line="240" w:lineRule="auto"/>
      </w:pPr>
      <w:r>
        <w:separator/>
      </w:r>
    </w:p>
  </w:footnote>
  <w:footnote w:type="continuationSeparator" w:id="0">
    <w:p w:rsidR="007B3D5B" w:rsidRDefault="007B3D5B" w:rsidP="00D92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08B"/>
    <w:multiLevelType w:val="hybridMultilevel"/>
    <w:tmpl w:val="4788A4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776973"/>
    <w:multiLevelType w:val="hybridMultilevel"/>
    <w:tmpl w:val="55E472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53B3586"/>
    <w:multiLevelType w:val="hybridMultilevel"/>
    <w:tmpl w:val="2BB40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DC90B82"/>
    <w:multiLevelType w:val="hybridMultilevel"/>
    <w:tmpl w:val="48D6C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5C42F88"/>
    <w:multiLevelType w:val="hybridMultilevel"/>
    <w:tmpl w:val="68087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2F"/>
    <w:rsid w:val="00006C4B"/>
    <w:rsid w:val="0001718B"/>
    <w:rsid w:val="0006331E"/>
    <w:rsid w:val="000F1A14"/>
    <w:rsid w:val="00336BAE"/>
    <w:rsid w:val="00363190"/>
    <w:rsid w:val="003709F7"/>
    <w:rsid w:val="003F139E"/>
    <w:rsid w:val="0045648E"/>
    <w:rsid w:val="00457021"/>
    <w:rsid w:val="00473F10"/>
    <w:rsid w:val="00487A66"/>
    <w:rsid w:val="00512C7D"/>
    <w:rsid w:val="0052639A"/>
    <w:rsid w:val="005324B6"/>
    <w:rsid w:val="00541141"/>
    <w:rsid w:val="005602DD"/>
    <w:rsid w:val="005C1F16"/>
    <w:rsid w:val="006944CC"/>
    <w:rsid w:val="006F52FF"/>
    <w:rsid w:val="0071542F"/>
    <w:rsid w:val="007B3D5B"/>
    <w:rsid w:val="00803714"/>
    <w:rsid w:val="008364C8"/>
    <w:rsid w:val="00863386"/>
    <w:rsid w:val="00896EB2"/>
    <w:rsid w:val="009853B1"/>
    <w:rsid w:val="00B75B81"/>
    <w:rsid w:val="00BB3A00"/>
    <w:rsid w:val="00BB53A7"/>
    <w:rsid w:val="00C15184"/>
    <w:rsid w:val="00CA2550"/>
    <w:rsid w:val="00CA5EE8"/>
    <w:rsid w:val="00CD1074"/>
    <w:rsid w:val="00D06028"/>
    <w:rsid w:val="00D921B3"/>
    <w:rsid w:val="00D941EF"/>
    <w:rsid w:val="00E35CCF"/>
    <w:rsid w:val="00E86E92"/>
    <w:rsid w:val="00F65855"/>
    <w:rsid w:val="00FD33CB"/>
  </w:rsids>
  <m:mathPr>
    <m:mathFont m:val="Cambria Math"/>
    <m:brkBin m:val="before"/>
    <m:brkBinSub m:val="--"/>
    <m:smallFrac m:val="0"/>
    <m:dispDef/>
    <m:lMargin m:val="0"/>
    <m:rMargin m:val="0"/>
    <m:defJc m:val="centerGroup"/>
    <m:wrapIndent m:val="1440"/>
    <m:intLim m:val="subSup"/>
    <m:naryLim m:val="undOvr"/>
  </m:mathPr>
  <w:themeFontLang w:val="pt-B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FCBAF-9AD5-4F1D-8F2D-ED6F233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21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21B3"/>
  </w:style>
  <w:style w:type="paragraph" w:styleId="Rodap">
    <w:name w:val="footer"/>
    <w:basedOn w:val="Normal"/>
    <w:link w:val="RodapChar"/>
    <w:uiPriority w:val="99"/>
    <w:unhideWhenUsed/>
    <w:rsid w:val="00D921B3"/>
    <w:pPr>
      <w:tabs>
        <w:tab w:val="center" w:pos="4252"/>
        <w:tab w:val="right" w:pos="8504"/>
      </w:tabs>
      <w:spacing w:after="0" w:line="240" w:lineRule="auto"/>
    </w:pPr>
  </w:style>
  <w:style w:type="character" w:customStyle="1" w:styleId="RodapChar">
    <w:name w:val="Rodapé Char"/>
    <w:basedOn w:val="Fontepargpadro"/>
    <w:link w:val="Rodap"/>
    <w:uiPriority w:val="99"/>
    <w:rsid w:val="00D921B3"/>
  </w:style>
  <w:style w:type="paragraph" w:styleId="PargrafodaLista">
    <w:name w:val="List Paragraph"/>
    <w:basedOn w:val="Normal"/>
    <w:uiPriority w:val="34"/>
    <w:qFormat/>
    <w:rsid w:val="00541141"/>
    <w:pPr>
      <w:ind w:left="720"/>
      <w:contextualSpacing/>
    </w:pPr>
    <w:rPr>
      <w:rFonts w:eastAsiaTheme="minorEastAsia"/>
      <w:lang w:eastAsia="ja-JP"/>
    </w:rPr>
  </w:style>
  <w:style w:type="character" w:styleId="Hyperlink">
    <w:name w:val="Hyperlink"/>
    <w:basedOn w:val="Fontepargpadro"/>
    <w:uiPriority w:val="99"/>
    <w:semiHidden/>
    <w:unhideWhenUsed/>
    <w:rsid w:val="00FD3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Words>
  <Characters>32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Mendes</dc:creator>
  <cp:keywords/>
  <dc:description/>
  <cp:lastModifiedBy>secretaria</cp:lastModifiedBy>
  <cp:revision>3</cp:revision>
  <dcterms:created xsi:type="dcterms:W3CDTF">2018-02-08T16:29:00Z</dcterms:created>
  <dcterms:modified xsi:type="dcterms:W3CDTF">2018-02-08T16:46:00Z</dcterms:modified>
</cp:coreProperties>
</file>