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5C4070" w:rsidP="00CD107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8.55pt;margin-top:222.5pt;width:413.75pt;height:518.1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>
              <w:txbxContent>
                <w:p w:rsidR="00D95195" w:rsidRDefault="00BB53A7" w:rsidP="00BB53A7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89268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92680" w:rsidRPr="0089268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“O Senhor foi bondoso com sara, como lhe dissera, e fez por ela o que prometera.”Gn21:1</w:t>
                  </w:r>
                </w:p>
                <w:p w:rsidR="00DF17C6" w:rsidRPr="00DF17C6" w:rsidRDefault="00DF17C6" w:rsidP="00DF17C6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DF17C6">
                    <w:rPr>
                      <w:rFonts w:ascii="Arial" w:hAnsi="Arial" w:cs="Arial"/>
                      <w:b/>
                      <w:i/>
                    </w:rPr>
                    <w:t>Referências para estudos Gen.21</w:t>
                  </w:r>
                </w:p>
                <w:p w:rsidR="00892680" w:rsidRPr="00ED2A5F" w:rsidRDefault="00892680" w:rsidP="008926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Resumo</w:t>
                  </w:r>
                  <w:r w:rsidR="00DF17C6" w:rsidRPr="00ED2A5F">
                    <w:rPr>
                      <w:rFonts w:ascii="Arial" w:hAnsi="Arial" w:cs="Arial"/>
                      <w:sz w:val="24"/>
                      <w:szCs w:val="24"/>
                    </w:rPr>
                    <w:t xml:space="preserve"> ( É muito importante ler o texto mencionado)</w:t>
                  </w:r>
                </w:p>
                <w:p w:rsidR="00892680" w:rsidRPr="00ED2A5F" w:rsidRDefault="00DF17C6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Sara engravida e dá um filho a Abraão em sua velhice.</w:t>
                  </w:r>
                </w:p>
                <w:p w:rsidR="00DF17C6" w:rsidRPr="00ED2A5F" w:rsidRDefault="00DF17C6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Abraão da o nome de Isaque.</w:t>
                  </w:r>
                </w:p>
                <w:p w:rsidR="00DF17C6" w:rsidRPr="00ED2A5F" w:rsidRDefault="00DF17C6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Isaque é circuncidado com oito dias.</w:t>
                  </w:r>
                </w:p>
                <w:p w:rsidR="00DF17C6" w:rsidRPr="00ED2A5F" w:rsidRDefault="00DF17C6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Abraão da uma festa quando Isaque é desmamado.</w:t>
                  </w:r>
                </w:p>
                <w:p w:rsidR="00DF17C6" w:rsidRPr="00ED2A5F" w:rsidRDefault="0030359E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Ismael zomba de Isaque e Sara vê</w:t>
                  </w:r>
                  <w:r w:rsidR="00DC05A8" w:rsidRPr="00ED2A5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Sara manda Hagar embora.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Abraão se perturba, mas deus confirma o pedido de sara.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Deus promete cuidar de Ismael.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No outro dia, Hagar saiu bem cedo com seu filho.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Acabou a  água e ela deixou o menino para morrer embaixo de um arbusto.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Deus viu o choro do menino e chamou a mãe.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Deus prometeu que ele não morreria e colocou uma fonte de água ali.</w:t>
                  </w:r>
                </w:p>
                <w:p w:rsidR="00DC05A8" w:rsidRPr="00ED2A5F" w:rsidRDefault="00DC05A8" w:rsidP="00DF17C6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Deus falou que faria dele um povo.</w:t>
                  </w:r>
                </w:p>
                <w:p w:rsidR="00892680" w:rsidRPr="00ED2A5F" w:rsidRDefault="00DC05A8" w:rsidP="00ED2A5F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sz w:val="24"/>
                      <w:szCs w:val="24"/>
                    </w:rPr>
                    <w:t>Deus falou que faria dele um povo também</w:t>
                  </w:r>
                </w:p>
                <w:p w:rsidR="00E945DC" w:rsidRPr="00ED2A5F" w:rsidRDefault="005C4C37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Aplicação:</w:t>
                  </w:r>
                  <w:r w:rsidR="0035624D" w:rsidRPr="00ED2A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D2A5F" w:rsidRPr="00ED2A5F">
                    <w:rPr>
                      <w:rFonts w:ascii="Arial" w:hAnsi="Arial" w:cs="Arial"/>
                      <w:sz w:val="24"/>
                      <w:szCs w:val="24"/>
                    </w:rPr>
                    <w:t>Muitas vezes, quando</w:t>
                  </w:r>
                  <w:r w:rsidR="00ED2A5F">
                    <w:rPr>
                      <w:rFonts w:ascii="Arial" w:hAnsi="Arial" w:cs="Arial"/>
                      <w:sz w:val="24"/>
                      <w:szCs w:val="24"/>
                    </w:rPr>
                    <w:t xml:space="preserve"> fazemos um pedido para o senhor queremos que Ele responda e faça na hora. Se Deus não faz logo o que a gente quer, já ficamos tristes e nem queremos mais orar ou ir a igreja. Deus sempre vai cumprir o que nos prometeu, mas precisamos entender que Ele tem o tempo certo para todas as coisas. Imagine se você pede um carro para o Senhor, e quer agora. È possível? Quando oramos temos que ter fé</w:t>
                  </w:r>
                  <w:r w:rsidR="00E945DC">
                    <w:rPr>
                      <w:rFonts w:ascii="Arial" w:hAnsi="Arial" w:cs="Arial"/>
                      <w:sz w:val="24"/>
                      <w:szCs w:val="24"/>
                    </w:rPr>
                    <w:t xml:space="preserve"> que o Senhor vai responder, mas no momento certo. Tem crianças que pedem as coisas para o papai e para a mamãe e se eles não dão já ficam de bico e fazem birra. Deus não faz na hora porque sempre quer nos ensinar a ter fé e paciência, mas nossos pais muitas vezes não podem porque não </w:t>
                  </w:r>
                  <w:r w:rsidR="00DE2A95">
                    <w:rPr>
                      <w:rFonts w:ascii="Arial" w:hAnsi="Arial" w:cs="Arial"/>
                      <w:sz w:val="24"/>
                      <w:szCs w:val="24"/>
                    </w:rPr>
                    <w:t xml:space="preserve">tem dinheiro. Os filhos precisam ser compreensivos com seus pais. </w:t>
                  </w:r>
                </w:p>
                <w:p w:rsidR="00BB53A7" w:rsidRPr="00ED2A5F" w:rsidRDefault="00BB53A7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A2550" w:rsidRDefault="00CA2550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 w:rsidR="00D95195"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BB53A7" w:rsidRPr="00BB53A7" w:rsidRDefault="00994739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81.1pt;margin-top:162.65pt;width:357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>
              <w:txbxContent>
                <w:p w:rsidR="00BB53A7" w:rsidRPr="00BB53A7" w:rsidRDefault="000F120A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Um Presente Especial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5C4070" w:rsidP="00CD1074">
      <w:pPr>
        <w:jc w:val="center"/>
      </w:pPr>
      <w:r>
        <w:rPr>
          <w:noProof/>
          <w:lang w:eastAsia="pt-BR"/>
        </w:rPr>
        <w:lastRenderedPageBreak/>
        <w:pict>
          <v:shape id="_x0000_s1032" type="#_x0000_t202" style="position:absolute;left:0;text-align:left;margin-left:59.55pt;margin-top:172.45pt;width:428.2pt;height:583.95pt;z-index:251666432;mso-width-relative:margin;mso-height-relative:margin">
            <v:textbox>
              <w:txbxContent>
                <w:p w:rsidR="00DE2A95" w:rsidRDefault="00DE2A95" w:rsidP="00DE2A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 tão duro para um pai no poder comprar tudo que seu filho gostaria de ter, mas os filhos precisam entender.</w:t>
                  </w:r>
                </w:p>
                <w:p w:rsidR="00DE2A95" w:rsidRPr="00DE2A95" w:rsidRDefault="00DE2A95" w:rsidP="00DE2A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2A95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Apelo:</w:t>
                  </w:r>
                </w:p>
                <w:p w:rsidR="00DE2A95" w:rsidRDefault="00DE2A95" w:rsidP="00DE2A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Vamos orar agradecendo a Deus por tudo o que ele nos deu: “Muito Obrigado por tudo que o senhor nos dá”. </w:t>
                  </w:r>
                  <w:r w:rsidR="006616F0">
                    <w:rPr>
                      <w:rFonts w:ascii="Arial" w:hAnsi="Arial" w:cs="Arial"/>
                      <w:sz w:val="24"/>
                      <w:szCs w:val="24"/>
                    </w:rPr>
                    <w:t xml:space="preserve">“Encerre a oração enfatizando” Em nome de Jesus. Amém! </w:t>
                  </w:r>
                  <w:r w:rsidR="006616F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Se tiver crianças novas</w:t>
                  </w:r>
                  <w:r w:rsidR="006616F0" w:rsidRPr="006616F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, faça apelo de salvação</w:t>
                  </w:r>
                  <w:r w:rsidR="006616F0" w:rsidRPr="006616F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6616F0" w:rsidRPr="006616F0" w:rsidRDefault="006616F0" w:rsidP="00DE2A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Conclusão: </w:t>
                  </w:r>
                  <w:r w:rsidRPr="006616F0">
                    <w:rPr>
                      <w:rFonts w:ascii="Arial" w:hAnsi="Arial" w:cs="Arial"/>
                      <w:sz w:val="24"/>
                      <w:szCs w:val="24"/>
                    </w:rPr>
                    <w:t>Desafie as crianças a trazerem algum visitante na próxima célula.</w:t>
                  </w:r>
                </w:p>
              </w:txbxContent>
            </v:textbox>
          </v:shape>
        </w:pict>
      </w:r>
      <w:r w:rsidR="00DE2A95" w:rsidRPr="00DE2A95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6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7562AA" w:rsidP="00CD1074">
      <w:pPr>
        <w:jc w:val="center"/>
      </w:pPr>
      <w:r>
        <w:rPr>
          <w:noProof/>
          <w:lang w:eastAsia="pt-BR" w:bidi="he-IL"/>
        </w:rPr>
        <w:lastRenderedPageBreak/>
        <w:drawing>
          <wp:inline distT="0" distB="0" distL="0" distR="0" wp14:anchorId="16B4D59E" wp14:editId="3273DC53">
            <wp:extent cx="6589395" cy="9858375"/>
            <wp:effectExtent l="0" t="0" r="0" b="0"/>
            <wp:docPr id="4" name="Imagem 1" descr="D:\Jeruel Kids\isaque mai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ruel Kids\isaque maior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14" w:rsidRDefault="007562AA" w:rsidP="00CD1074">
      <w:pPr>
        <w:jc w:val="center"/>
      </w:pPr>
      <w:bookmarkStart w:id="0" w:name="_GoBack"/>
      <w:r>
        <w:rPr>
          <w:noProof/>
          <w:lang w:eastAsia="pt-BR" w:bidi="he-I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-285750</wp:posOffset>
            </wp:positionV>
            <wp:extent cx="7581900" cy="10391775"/>
            <wp:effectExtent l="0" t="0" r="0" b="0"/>
            <wp:wrapNone/>
            <wp:docPr id="5" name="Imagem 2" descr="D:\Jeruel Kids\menores is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eruel Kids\menores isaq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D921B3" w:rsidRDefault="00D921B3" w:rsidP="00CD1074">
      <w:pPr>
        <w:jc w:val="center"/>
      </w:pP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70" w:rsidRDefault="005C4070" w:rsidP="00D921B3">
      <w:pPr>
        <w:spacing w:after="0" w:line="240" w:lineRule="auto"/>
      </w:pPr>
      <w:r>
        <w:separator/>
      </w:r>
    </w:p>
  </w:endnote>
  <w:endnote w:type="continuationSeparator" w:id="0">
    <w:p w:rsidR="005C4070" w:rsidRDefault="005C4070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70" w:rsidRDefault="005C4070" w:rsidP="00D921B3">
      <w:pPr>
        <w:spacing w:after="0" w:line="240" w:lineRule="auto"/>
      </w:pPr>
      <w:r>
        <w:separator/>
      </w:r>
    </w:p>
  </w:footnote>
  <w:footnote w:type="continuationSeparator" w:id="0">
    <w:p w:rsidR="005C4070" w:rsidRDefault="005C4070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A39"/>
    <w:multiLevelType w:val="hybridMultilevel"/>
    <w:tmpl w:val="098E05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4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2F"/>
    <w:rsid w:val="00043AE5"/>
    <w:rsid w:val="00056293"/>
    <w:rsid w:val="000F120A"/>
    <w:rsid w:val="000F1A14"/>
    <w:rsid w:val="00120F13"/>
    <w:rsid w:val="0015431E"/>
    <w:rsid w:val="00161F39"/>
    <w:rsid w:val="00183C8E"/>
    <w:rsid w:val="001D336D"/>
    <w:rsid w:val="00263144"/>
    <w:rsid w:val="0030359E"/>
    <w:rsid w:val="003269CC"/>
    <w:rsid w:val="00336BAE"/>
    <w:rsid w:val="0035624D"/>
    <w:rsid w:val="003702E4"/>
    <w:rsid w:val="003B1E9A"/>
    <w:rsid w:val="003F5A49"/>
    <w:rsid w:val="00457021"/>
    <w:rsid w:val="00473F10"/>
    <w:rsid w:val="00487A66"/>
    <w:rsid w:val="004C5DE3"/>
    <w:rsid w:val="0052639A"/>
    <w:rsid w:val="005C4070"/>
    <w:rsid w:val="005C4C37"/>
    <w:rsid w:val="006616F0"/>
    <w:rsid w:val="0071542F"/>
    <w:rsid w:val="007562AA"/>
    <w:rsid w:val="007E621B"/>
    <w:rsid w:val="0084618F"/>
    <w:rsid w:val="00892680"/>
    <w:rsid w:val="00896EB2"/>
    <w:rsid w:val="008E22DC"/>
    <w:rsid w:val="009853B1"/>
    <w:rsid w:val="00994739"/>
    <w:rsid w:val="00AB4BE2"/>
    <w:rsid w:val="00AF18B8"/>
    <w:rsid w:val="00B40258"/>
    <w:rsid w:val="00B75B81"/>
    <w:rsid w:val="00BB3A00"/>
    <w:rsid w:val="00BB53A7"/>
    <w:rsid w:val="00C15184"/>
    <w:rsid w:val="00CA2550"/>
    <w:rsid w:val="00CD1074"/>
    <w:rsid w:val="00D02411"/>
    <w:rsid w:val="00D921B3"/>
    <w:rsid w:val="00D95195"/>
    <w:rsid w:val="00DC05A8"/>
    <w:rsid w:val="00DE2A95"/>
    <w:rsid w:val="00DF17C6"/>
    <w:rsid w:val="00E43D3E"/>
    <w:rsid w:val="00E86E92"/>
    <w:rsid w:val="00E945DC"/>
    <w:rsid w:val="00EA27E5"/>
    <w:rsid w:val="00ED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E08E1EF-E03D-4D59-82B1-76B4890E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D70-4EAA-41D1-8DA2-E9EC1997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11</cp:revision>
  <dcterms:created xsi:type="dcterms:W3CDTF">2017-10-13T16:30:00Z</dcterms:created>
  <dcterms:modified xsi:type="dcterms:W3CDTF">2018-01-18T17:18:00Z</dcterms:modified>
</cp:coreProperties>
</file>