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74" w:rsidRPr="00A923D8" w:rsidRDefault="00006C4B" w:rsidP="00A923D8"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8EA3" wp14:editId="3EE3AF93">
                <wp:simplePos x="0" y="0"/>
                <wp:positionH relativeFrom="margin">
                  <wp:posOffset>447675</wp:posOffset>
                </wp:positionH>
                <wp:positionV relativeFrom="paragraph">
                  <wp:posOffset>1504950</wp:posOffset>
                </wp:positionV>
                <wp:extent cx="6057900" cy="824865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4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52A" w:rsidRDefault="002F2F6F" w:rsidP="0005652A">
                            <w:pPr>
                              <w:jc w:val="center"/>
                            </w:pPr>
                            <w:r w:rsidRPr="00BE4CA7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>TEMA:</w:t>
                            </w:r>
                            <w:bookmarkStart w:id="0" w:name="_Hlk519017133"/>
                            <w:r w:rsidR="0005652A" w:rsidRPr="0005652A">
                              <w:rPr>
                                <w:rFonts w:ascii="Chiller" w:hAnsi="Chiller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652A">
                              <w:rPr>
                                <w:rFonts w:ascii="Chiller" w:hAnsi="Chiller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="0005652A" w:rsidRPr="00491A6B">
                              <w:rPr>
                                <w:rFonts w:ascii="Chiller" w:hAnsi="Chiller"/>
                                <w:b/>
                                <w:sz w:val="36"/>
                                <w:szCs w:val="36"/>
                              </w:rPr>
                              <w:t>EMA</w:t>
                            </w:r>
                            <w:r w:rsidR="0005652A">
                              <w:rPr>
                                <w:rFonts w:ascii="Chiller" w:hAnsi="Chiller"/>
                                <w:b/>
                                <w:sz w:val="36"/>
                                <w:szCs w:val="28"/>
                              </w:rPr>
                              <w:t>:</w:t>
                            </w:r>
                            <w:r w:rsidR="0005652A" w:rsidRPr="003C6B44">
                              <w:rPr>
                                <w:rFonts w:ascii="Chiller" w:hAnsi="Chiller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05652A">
                              <w:rPr>
                                <w:rFonts w:ascii="Chiller" w:hAnsi="Chiller"/>
                                <w:b/>
                                <w:sz w:val="40"/>
                                <w:szCs w:val="28"/>
                              </w:rPr>
                              <w:t>DEUS VÊ O CORAÇÃO</w:t>
                            </w:r>
                            <w:r w:rsidR="0005652A">
                              <w:rPr>
                                <w:rFonts w:ascii="Chiller" w:hAnsi="Chiller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05652A" w:rsidRPr="007E68DB" w:rsidRDefault="0005652A" w:rsidP="0005652A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80657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VERSÍCULO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 xml:space="preserve">: O Senhor, contudo disse a Samuel: Não considere sua aparência </w:t>
                            </w:r>
                            <w:r w:rsidRPr="007E68DB">
                              <w:rPr>
                                <w:rFonts w:ascii="Comic Sans MS" w:hAnsi="Comic Sans MS"/>
                                <w:b/>
                              </w:rPr>
                              <w:t>nem sua altura, pois eu o rejeitei. O Senhor não vê como o homem: o homem vê a aparência, mas o Senhor vê o coração.</w:t>
                            </w:r>
                          </w:p>
                          <w:p w:rsidR="0005652A" w:rsidRDefault="0005652A" w:rsidP="0005652A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I Sm 16:7</w:t>
                            </w:r>
                          </w:p>
                          <w:p w:rsidR="0005652A" w:rsidRDefault="0005652A" w:rsidP="0005652A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bookmarkEnd w:id="0"/>
                          <w:p w:rsidR="0005652A" w:rsidRDefault="0005652A" w:rsidP="0005652A">
                            <w:pPr>
                              <w:ind w:hanging="142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  <w:r w:rsidRPr="00F22FE7">
                              <w:rPr>
                                <w:rFonts w:ascii="Comic Sans MS" w:hAnsi="Comic Sans MS"/>
                                <w:b/>
                              </w:rPr>
                              <w:t>RESUMO: (</w:t>
                            </w:r>
                            <w:r w:rsidRPr="000565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É importante ler a referência completa</w:t>
                            </w:r>
                            <w:r w:rsidRPr="00F22FE7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05652A" w:rsidRDefault="0005652A" w:rsidP="0005652A">
                            <w:pPr>
                              <w:pStyle w:val="SemEspaamento"/>
                              <w:ind w:hanging="142"/>
                              <w:jc w:val="both"/>
                            </w:pPr>
                          </w:p>
                          <w:p w:rsidR="0005652A" w:rsidRDefault="0005652A" w:rsidP="0005652A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Samuel estava triste pela atitude de Saul, e o Senhor o repreendeu.</w:t>
                            </w:r>
                          </w:p>
                          <w:p w:rsidR="0005652A" w:rsidRDefault="0005652A" w:rsidP="0005652A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Mandou Samuel ir para Belém, pois Ele já tinha um novo rei.</w:t>
                            </w:r>
                          </w:p>
                          <w:p w:rsidR="0005652A" w:rsidRDefault="0005652A" w:rsidP="0005652A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Ele foi até a casa de Jessé, e o convidou para sacrificar ao Senhor.</w:t>
                            </w:r>
                          </w:p>
                          <w:p w:rsidR="0005652A" w:rsidRDefault="0005652A" w:rsidP="0005652A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Samuel viu os filhos de Jessé, e foi olhando para sua aparência.</w:t>
                            </w:r>
                          </w:p>
                          <w:p w:rsidR="0005652A" w:rsidRDefault="0005652A" w:rsidP="0005652A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Deus o advertiu que não se detivesse na aparência, pois Ele via o coração.</w:t>
                            </w:r>
                          </w:p>
                          <w:p w:rsidR="0005652A" w:rsidRDefault="0005652A" w:rsidP="0005652A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Depois de passar cada filho, Deus disse que não era nenhum deles.</w:t>
                            </w:r>
                          </w:p>
                          <w:p w:rsidR="0005652A" w:rsidRDefault="0005652A" w:rsidP="0005652A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Jessé mandou buscar Davi, que estava no campo, cuidando de ovelhas.</w:t>
                            </w:r>
                          </w:p>
                          <w:p w:rsidR="0005652A" w:rsidRDefault="0005652A" w:rsidP="0005652A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Quando Samuel o viu, Deus lhe disse: “É este!”.</w:t>
                            </w:r>
                          </w:p>
                          <w:p w:rsidR="0005652A" w:rsidRDefault="0005652A" w:rsidP="0005652A">
                            <w:pPr>
                              <w:pStyle w:val="PargrafodaLista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Samuel ungiu Davi e, a partir daquele dia, o Espírito do Senhor se apoderou de Davi.</w:t>
                            </w:r>
                          </w:p>
                          <w:p w:rsidR="0005652A" w:rsidRDefault="0005652A" w:rsidP="0005652A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5652A" w:rsidRDefault="0005652A" w:rsidP="0005652A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1039A0">
                              <w:rPr>
                                <w:rFonts w:ascii="Comic Sans MS" w:hAnsi="Comic Sans MS"/>
                                <w:b/>
                              </w:rPr>
                              <w:t xml:space="preserve">APLICAÇÃO: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Não podemos nos esquecer, que Deus vê tudo. Podemos nos esconder de pais, irmãos, tios, primos, avós, professores, mas os olhos do Senhor estão em todo lugar e mais ainda: Ele vê tudo o que há no nosso coração. Não podemos deixar que mentiras, brigas, raiva estejam em nosso coração. Já pensou em como o Senhor deve ficar triste quando entra dentro do nosso coração, e se depara com um monte de coisas feias e ruins?</w:t>
                            </w:r>
                          </w:p>
                          <w:p w:rsidR="0005652A" w:rsidRPr="002D040D" w:rsidRDefault="0005652A" w:rsidP="0005652A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8347DF">
                              <w:rPr>
                                <w:rFonts w:ascii="Comic Sans MS" w:hAnsi="Comic Sans MS"/>
                              </w:rPr>
                              <w:t>É como entrar numa casa desarrumada, com comida espalhada pelo chão, papéis por todo canto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, </w:t>
                            </w:r>
                            <w:r w:rsidRPr="008347DF">
                              <w:rPr>
                                <w:rFonts w:ascii="Comic Sans MS" w:hAnsi="Comic Sans MS"/>
                              </w:rPr>
                              <w:t>roupa suja jogada por todo lado. Pois é exatamente assim que fica nosso coração, quando não limpamos dos pecados e coisas nojentas. Vamos olhar para dentro dele agora? Sabe qual é a melhor maneira de olhar apara o nosso coração? É fechando os olhos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05652A" w:rsidRDefault="0005652A" w:rsidP="0005652A">
                            <w:pPr>
                              <w:pStyle w:val="PargrafodaLista"/>
                              <w:spacing w:line="240" w:lineRule="auto"/>
                              <w:ind w:right="-33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55D6D" w:rsidRDefault="00755D6D" w:rsidP="00755D6D">
                            <w:pPr>
                              <w:jc w:val="center"/>
                            </w:pPr>
                          </w:p>
                          <w:p w:rsidR="00755D6D" w:rsidRDefault="00755D6D" w:rsidP="0005652A">
                            <w:pPr>
                              <w:ind w:hanging="14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</w:p>
                          <w:p w:rsidR="00755D6D" w:rsidRDefault="00755D6D" w:rsidP="00755D6D">
                            <w:pPr>
                              <w:pStyle w:val="PargrafodaLista"/>
                              <w:spacing w:line="240" w:lineRule="auto"/>
                              <w:ind w:left="142" w:right="-33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F55F4" w:rsidRPr="00C65D40" w:rsidRDefault="003F55F4" w:rsidP="00755D6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16BA" w:rsidRDefault="006916BA" w:rsidP="00353184">
                            <w:pPr>
                              <w:pStyle w:val="PargrafodaLista"/>
                              <w:ind w:left="0"/>
                              <w:jc w:val="both"/>
                            </w:pPr>
                          </w:p>
                          <w:p w:rsidR="006916BA" w:rsidRPr="00E47D15" w:rsidRDefault="006916BA" w:rsidP="00353184">
                            <w:pPr>
                              <w:jc w:val="both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A15A4A" w:rsidRPr="00BE1648" w:rsidRDefault="00A15A4A" w:rsidP="00353184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138D2" w:rsidRPr="006D7D51" w:rsidRDefault="00F138D2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138D2" w:rsidRPr="00D60190" w:rsidRDefault="00F138D2" w:rsidP="00353184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F5E59" w:rsidRPr="00A923D8" w:rsidRDefault="00EF5E59" w:rsidP="00353184">
                            <w:pPr>
                              <w:ind w:firstLine="426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F5E59" w:rsidRP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F5E59" w:rsidRDefault="00EF5E59" w:rsidP="00353184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06028" w:rsidRDefault="00D06028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BB53A7" w:rsidRPr="00BB53A7" w:rsidRDefault="00BB53A7" w:rsidP="00353184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8EA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25pt;margin-top:118.5pt;width:477pt;height:6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" stroked="f">
                <v:textbox>
                  <w:txbxContent>
                    <w:p w:rsidR="0005652A" w:rsidRDefault="002F2F6F" w:rsidP="0005652A">
                      <w:pPr>
                        <w:jc w:val="center"/>
                      </w:pPr>
                      <w:r w:rsidRPr="00BE4CA7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>TEMA:</w:t>
                      </w:r>
                      <w:bookmarkStart w:id="1" w:name="_Hlk519017133"/>
                      <w:r w:rsidR="0005652A" w:rsidRPr="0005652A">
                        <w:rPr>
                          <w:rFonts w:ascii="Chiller" w:hAnsi="Chiller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5652A">
                        <w:rPr>
                          <w:rFonts w:ascii="Chiller" w:hAnsi="Chiller"/>
                          <w:b/>
                          <w:sz w:val="36"/>
                          <w:szCs w:val="36"/>
                        </w:rPr>
                        <w:t>T</w:t>
                      </w:r>
                      <w:r w:rsidR="0005652A" w:rsidRPr="00491A6B">
                        <w:rPr>
                          <w:rFonts w:ascii="Chiller" w:hAnsi="Chiller"/>
                          <w:b/>
                          <w:sz w:val="36"/>
                          <w:szCs w:val="36"/>
                        </w:rPr>
                        <w:t>EMA</w:t>
                      </w:r>
                      <w:r w:rsidR="0005652A">
                        <w:rPr>
                          <w:rFonts w:ascii="Chiller" w:hAnsi="Chiller"/>
                          <w:b/>
                          <w:sz w:val="36"/>
                          <w:szCs w:val="28"/>
                        </w:rPr>
                        <w:t>:</w:t>
                      </w:r>
                      <w:r w:rsidR="0005652A" w:rsidRPr="003C6B44">
                        <w:rPr>
                          <w:rFonts w:ascii="Chiller" w:hAnsi="Chiller"/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="0005652A">
                        <w:rPr>
                          <w:rFonts w:ascii="Chiller" w:hAnsi="Chiller"/>
                          <w:b/>
                          <w:sz w:val="40"/>
                          <w:szCs w:val="28"/>
                        </w:rPr>
                        <w:t>DEUS VÊ O CORAÇÃO</w:t>
                      </w:r>
                      <w:r w:rsidR="0005652A">
                        <w:rPr>
                          <w:rFonts w:ascii="Chiller" w:hAnsi="Chiller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:rsidR="0005652A" w:rsidRPr="007E68DB" w:rsidRDefault="0005652A" w:rsidP="0005652A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</w:pPr>
                      <w:r w:rsidRPr="00F80657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>VERSÍCULO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 xml:space="preserve">: O Senhor, contudo disse a Samuel: Não considere sua aparência </w:t>
                      </w:r>
                      <w:r w:rsidRPr="007E68DB">
                        <w:rPr>
                          <w:rFonts w:ascii="Comic Sans MS" w:hAnsi="Comic Sans MS"/>
                          <w:b/>
                        </w:rPr>
                        <w:t>nem sua altura, pois eu o rejeitei. O Senhor não vê como o homem: o homem vê a aparência, mas o Senhor vê o coração.</w:t>
                      </w:r>
                    </w:p>
                    <w:p w:rsidR="0005652A" w:rsidRDefault="0005652A" w:rsidP="0005652A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>I Sm 16:7</w:t>
                      </w:r>
                    </w:p>
                    <w:p w:rsidR="0005652A" w:rsidRDefault="0005652A" w:rsidP="0005652A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ja-JP"/>
                        </w:rPr>
                      </w:pPr>
                    </w:p>
                    <w:bookmarkEnd w:id="1"/>
                    <w:p w:rsidR="0005652A" w:rsidRDefault="0005652A" w:rsidP="0005652A">
                      <w:pPr>
                        <w:ind w:hanging="142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</w:t>
                      </w:r>
                      <w:r w:rsidRPr="00F22FE7">
                        <w:rPr>
                          <w:rFonts w:ascii="Comic Sans MS" w:hAnsi="Comic Sans MS"/>
                          <w:b/>
                        </w:rPr>
                        <w:t>RESUMO: (</w:t>
                      </w:r>
                      <w:r w:rsidRPr="0005652A">
                        <w:rPr>
                          <w:rFonts w:ascii="Comic Sans MS" w:hAnsi="Comic Sans MS"/>
                          <w:sz w:val="24"/>
                          <w:szCs w:val="24"/>
                        </w:rPr>
                        <w:t>É importante ler a referência completa</w:t>
                      </w:r>
                      <w:r w:rsidRPr="00F22FE7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05652A" w:rsidRDefault="0005652A" w:rsidP="0005652A">
                      <w:pPr>
                        <w:pStyle w:val="SemEspaamento"/>
                        <w:ind w:hanging="142"/>
                        <w:jc w:val="both"/>
                      </w:pPr>
                    </w:p>
                    <w:p w:rsidR="0005652A" w:rsidRDefault="0005652A" w:rsidP="0005652A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Samuel estava triste pela atitude de Saul, e o Senhor o repreendeu.</w:t>
                      </w:r>
                    </w:p>
                    <w:p w:rsidR="0005652A" w:rsidRDefault="0005652A" w:rsidP="0005652A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Mandou Samuel ir para Belém, pois Ele já tinha um novo rei.</w:t>
                      </w:r>
                    </w:p>
                    <w:p w:rsidR="0005652A" w:rsidRDefault="0005652A" w:rsidP="0005652A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Ele foi até a casa de Jessé, e o convidou para sacrificar ao Senhor.</w:t>
                      </w:r>
                    </w:p>
                    <w:p w:rsidR="0005652A" w:rsidRDefault="0005652A" w:rsidP="0005652A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Samuel viu os filhos de Jessé, e foi olhando para sua aparência.</w:t>
                      </w:r>
                    </w:p>
                    <w:p w:rsidR="0005652A" w:rsidRDefault="0005652A" w:rsidP="0005652A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Deus o advertiu que não se detivesse na aparência, pois Ele via o coração.</w:t>
                      </w:r>
                    </w:p>
                    <w:p w:rsidR="0005652A" w:rsidRDefault="0005652A" w:rsidP="0005652A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Depois de passar cada filho, Deus disse que não era nenhum deles.</w:t>
                      </w:r>
                    </w:p>
                    <w:p w:rsidR="0005652A" w:rsidRDefault="0005652A" w:rsidP="0005652A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Jessé mandou buscar Davi, que estava no campo, cuidando de ovelhas.</w:t>
                      </w:r>
                    </w:p>
                    <w:p w:rsidR="0005652A" w:rsidRDefault="0005652A" w:rsidP="0005652A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Quando Samuel o viu, Deus lhe disse: “É este!”.</w:t>
                      </w:r>
                    </w:p>
                    <w:p w:rsidR="0005652A" w:rsidRDefault="0005652A" w:rsidP="0005652A">
                      <w:pPr>
                        <w:pStyle w:val="PargrafodaLista"/>
                        <w:numPr>
                          <w:ilvl w:val="0"/>
                          <w:numId w:val="17"/>
                        </w:numPr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Samuel ungiu Davi e, a partir daquele dia, o Espírito do Senhor se apoderou de Davi.</w:t>
                      </w:r>
                    </w:p>
                    <w:p w:rsidR="0005652A" w:rsidRDefault="0005652A" w:rsidP="0005652A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05652A" w:rsidRDefault="0005652A" w:rsidP="0005652A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 w:rsidRPr="001039A0">
                        <w:rPr>
                          <w:rFonts w:ascii="Comic Sans MS" w:hAnsi="Comic Sans MS"/>
                          <w:b/>
                        </w:rPr>
                        <w:t xml:space="preserve">APLICAÇÃO: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Não podemos nos esquecer, que Deus vê tudo. Podemos nos esconder de pais, irmãos, tios, primos, avós, professores, mas os olhos do Senhor estão em todo lugar e mais ainda: Ele vê tudo o que há no nosso coração. Não podemos deixar que mentiras, brigas, raiva estejam em nosso coração. Já pensou em como o Senhor deve ficar triste quando entra dentro do nosso coração, e se depara com um monte de coisas feias e ruins?</w:t>
                      </w:r>
                    </w:p>
                    <w:p w:rsidR="0005652A" w:rsidRPr="002D040D" w:rsidRDefault="0005652A" w:rsidP="0005652A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8347DF">
                        <w:rPr>
                          <w:rFonts w:ascii="Comic Sans MS" w:hAnsi="Comic Sans MS"/>
                        </w:rPr>
                        <w:t>É como entrar numa casa desarrumada, com comida espalhada pelo chão, papéis por todo canto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, </w:t>
                      </w:r>
                      <w:r w:rsidRPr="008347DF">
                        <w:rPr>
                          <w:rFonts w:ascii="Comic Sans MS" w:hAnsi="Comic Sans MS"/>
                        </w:rPr>
                        <w:t>roupa suja jogada por todo lado. Pois é exatamente assim que fica nosso coração, quando não limpamos dos pecados e coisas nojentas. Vamos olhar para dentro dele agora? Sabe qual é a melhor maneira de olhar apara o nosso coração? É fechando os olhos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05652A" w:rsidRDefault="0005652A" w:rsidP="0005652A">
                      <w:pPr>
                        <w:pStyle w:val="PargrafodaLista"/>
                        <w:spacing w:line="240" w:lineRule="auto"/>
                        <w:ind w:right="-33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755D6D" w:rsidRDefault="00755D6D" w:rsidP="00755D6D">
                      <w:pPr>
                        <w:jc w:val="center"/>
                      </w:pPr>
                    </w:p>
                    <w:p w:rsidR="00755D6D" w:rsidRDefault="00755D6D" w:rsidP="0005652A">
                      <w:pPr>
                        <w:ind w:hanging="142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 </w:t>
                      </w:r>
                    </w:p>
                    <w:p w:rsidR="00755D6D" w:rsidRDefault="00755D6D" w:rsidP="00755D6D">
                      <w:pPr>
                        <w:pStyle w:val="PargrafodaLista"/>
                        <w:spacing w:line="240" w:lineRule="auto"/>
                        <w:ind w:left="142" w:right="-33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F55F4" w:rsidRPr="00C65D40" w:rsidRDefault="003F55F4" w:rsidP="00755D6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916BA" w:rsidRDefault="006916BA" w:rsidP="00353184">
                      <w:pPr>
                        <w:pStyle w:val="PargrafodaLista"/>
                        <w:ind w:left="0"/>
                        <w:jc w:val="both"/>
                      </w:pPr>
                    </w:p>
                    <w:p w:rsidR="006916BA" w:rsidRPr="00E47D15" w:rsidRDefault="006916BA" w:rsidP="00353184">
                      <w:pPr>
                        <w:jc w:val="both"/>
                        <w:rPr>
                          <w:b/>
                          <w:sz w:val="36"/>
                          <w:szCs w:val="28"/>
                        </w:rPr>
                      </w:pPr>
                    </w:p>
                    <w:p w:rsidR="00A15A4A" w:rsidRPr="00BE1648" w:rsidRDefault="00A15A4A" w:rsidP="00353184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138D2" w:rsidRPr="006D7D51" w:rsidRDefault="00F138D2" w:rsidP="00353184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138D2" w:rsidRPr="00D60190" w:rsidRDefault="00F138D2" w:rsidP="00353184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EF5E59" w:rsidRPr="00A923D8" w:rsidRDefault="00EF5E59" w:rsidP="00353184">
                      <w:pPr>
                        <w:ind w:firstLine="426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F5E59" w:rsidRP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F5E59" w:rsidRDefault="00EF5E59" w:rsidP="00353184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D06028" w:rsidRDefault="00D06028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BB53A7" w:rsidRPr="00BB53A7" w:rsidRDefault="00BB53A7" w:rsidP="00353184">
                      <w:pPr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93AC" wp14:editId="7BFED771">
                <wp:simplePos x="0" y="0"/>
                <wp:positionH relativeFrom="margin">
                  <wp:posOffset>2243779</wp:posOffset>
                </wp:positionH>
                <wp:positionV relativeFrom="paragraph">
                  <wp:posOffset>1702711</wp:posOffset>
                </wp:positionV>
                <wp:extent cx="3831590" cy="550545"/>
                <wp:effectExtent l="0" t="0" r="0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CF" w:rsidRPr="00132CCA" w:rsidRDefault="00E35CCF" w:rsidP="00132C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B53A7" w:rsidRPr="00512C7D" w:rsidRDefault="00BB53A7" w:rsidP="00BB53A7">
                            <w:pPr>
                              <w:jc w:val="center"/>
                              <w:rPr>
                                <w:rFonts w:ascii="Chiller" w:hAnsi="Chiller" w:cs="Arial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93AC" id="_x0000_s1027" type="#_x0000_t202" style="position:absolute;margin-left:176.7pt;margin-top:134.05pt;width:301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" stroked="f">
                <v:textbox>
                  <w:txbxContent>
                    <w:p w:rsidR="00E35CCF" w:rsidRPr="00132CCA" w:rsidRDefault="00E35CCF" w:rsidP="00132C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BB53A7" w:rsidRPr="00512C7D" w:rsidRDefault="00BB53A7" w:rsidP="00BB53A7">
                      <w:pPr>
                        <w:jc w:val="center"/>
                        <w:rPr>
                          <w:rFonts w:ascii="Chiller" w:hAnsi="Chiller" w:cs="Arial"/>
                          <w:b/>
                          <w:color w:val="1F4E79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53B1" w:rsidRPr="009853B1">
        <w:rPr>
          <w:noProof/>
          <w:lang w:eastAsia="ja-JP"/>
        </w:rPr>
        <w:drawing>
          <wp:inline distT="0" distB="0" distL="0" distR="0">
            <wp:extent cx="6800850" cy="989457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70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BA" w:rsidRDefault="006916BA" w:rsidP="00232059">
      <w:pPr>
        <w:rPr>
          <w:noProof/>
        </w:rPr>
      </w:pPr>
    </w:p>
    <w:p w:rsidR="0005652A" w:rsidRDefault="0005652A" w:rsidP="00F06253">
      <w:pPr>
        <w:rPr>
          <w:noProof/>
        </w:rPr>
      </w:pPr>
      <w:r>
        <w:rPr>
          <w:noProof/>
        </w:rPr>
        <w:drawing>
          <wp:inline distT="0" distB="0" distL="0" distR="0">
            <wp:extent cx="6645910" cy="9401810"/>
            <wp:effectExtent l="0" t="0" r="2540" b="8890"/>
            <wp:docPr id="2" name="Imagem 2" descr="http://2.bp.blogspot.com/-1Ug2TFRcBQ4/UnUuuEJJW3I/AAAAAAAAALE/LA7g78lUdXY/s1600/Atividades+Blog1a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1Ug2TFRcBQ4/UnUuuEJJW3I/AAAAAAAAALE/LA7g78lUdXY/s1600/Atividades+Blog1as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15A4A" w:rsidRDefault="0005652A" w:rsidP="00F0625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645910" cy="9401810"/>
            <wp:effectExtent l="0" t="0" r="2540" b="8890"/>
            <wp:docPr id="4" name="Imagem 4" descr="http://2.bp.blogspot.com/-WDBZwyohC8c/UnVFiDc4uGI/AAAAAAAAALg/NTIPMZDmj0E/s1600/Atividades+para+Bl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WDBZwyohC8c/UnVFiDc4uGI/AAAAAAAAALg/NTIPMZDmj0E/s1600/Atividades+para+Blo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A4A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6E6" w:rsidRDefault="00A136E6" w:rsidP="00D921B3">
      <w:pPr>
        <w:spacing w:after="0" w:line="240" w:lineRule="auto"/>
      </w:pPr>
      <w:r>
        <w:separator/>
      </w:r>
    </w:p>
  </w:endnote>
  <w:endnote w:type="continuationSeparator" w:id="0">
    <w:p w:rsidR="00A136E6" w:rsidRDefault="00A136E6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6E6" w:rsidRDefault="00A136E6" w:rsidP="00D921B3">
      <w:pPr>
        <w:spacing w:after="0" w:line="240" w:lineRule="auto"/>
      </w:pPr>
      <w:r>
        <w:separator/>
      </w:r>
    </w:p>
  </w:footnote>
  <w:footnote w:type="continuationSeparator" w:id="0">
    <w:p w:rsidR="00A136E6" w:rsidRDefault="00A136E6" w:rsidP="00D9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8B"/>
    <w:multiLevelType w:val="hybridMultilevel"/>
    <w:tmpl w:val="4788A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8DC"/>
    <w:multiLevelType w:val="hybridMultilevel"/>
    <w:tmpl w:val="83445F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5D8"/>
    <w:multiLevelType w:val="hybridMultilevel"/>
    <w:tmpl w:val="D5EC6B3E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9703A40"/>
    <w:multiLevelType w:val="hybridMultilevel"/>
    <w:tmpl w:val="E12ACCE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3776973"/>
    <w:multiLevelType w:val="hybridMultilevel"/>
    <w:tmpl w:val="55E472E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F54113"/>
    <w:multiLevelType w:val="hybridMultilevel"/>
    <w:tmpl w:val="7B8C0F8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5DCC"/>
    <w:multiLevelType w:val="hybridMultilevel"/>
    <w:tmpl w:val="69E605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2F"/>
    <w:rsid w:val="00006C4B"/>
    <w:rsid w:val="0001718B"/>
    <w:rsid w:val="00042F50"/>
    <w:rsid w:val="0005652A"/>
    <w:rsid w:val="0006331E"/>
    <w:rsid w:val="000D5CFD"/>
    <w:rsid w:val="000F1A14"/>
    <w:rsid w:val="00132CCA"/>
    <w:rsid w:val="001732DC"/>
    <w:rsid w:val="00195789"/>
    <w:rsid w:val="00232059"/>
    <w:rsid w:val="002E0849"/>
    <w:rsid w:val="002F2F6F"/>
    <w:rsid w:val="00336BAE"/>
    <w:rsid w:val="00353184"/>
    <w:rsid w:val="00363190"/>
    <w:rsid w:val="003709F7"/>
    <w:rsid w:val="0037626D"/>
    <w:rsid w:val="003F139E"/>
    <w:rsid w:val="003F55F4"/>
    <w:rsid w:val="00415285"/>
    <w:rsid w:val="0045648E"/>
    <w:rsid w:val="00457021"/>
    <w:rsid w:val="00473F10"/>
    <w:rsid w:val="00485B8C"/>
    <w:rsid w:val="00487A66"/>
    <w:rsid w:val="00512C7D"/>
    <w:rsid w:val="0052639A"/>
    <w:rsid w:val="005324B6"/>
    <w:rsid w:val="00541141"/>
    <w:rsid w:val="005602DD"/>
    <w:rsid w:val="005C1F16"/>
    <w:rsid w:val="005F23A9"/>
    <w:rsid w:val="00676893"/>
    <w:rsid w:val="00677F54"/>
    <w:rsid w:val="006916BA"/>
    <w:rsid w:val="006944CC"/>
    <w:rsid w:val="0071542F"/>
    <w:rsid w:val="00755D6D"/>
    <w:rsid w:val="007C4C74"/>
    <w:rsid w:val="00803714"/>
    <w:rsid w:val="00825B12"/>
    <w:rsid w:val="008364C8"/>
    <w:rsid w:val="00863386"/>
    <w:rsid w:val="00896EB2"/>
    <w:rsid w:val="009632F6"/>
    <w:rsid w:val="009853B1"/>
    <w:rsid w:val="00A11B23"/>
    <w:rsid w:val="00A136E6"/>
    <w:rsid w:val="00A15A4A"/>
    <w:rsid w:val="00A802D3"/>
    <w:rsid w:val="00A923D8"/>
    <w:rsid w:val="00AF46E9"/>
    <w:rsid w:val="00B67805"/>
    <w:rsid w:val="00B724B1"/>
    <w:rsid w:val="00B75B81"/>
    <w:rsid w:val="00BB3A00"/>
    <w:rsid w:val="00BB53A7"/>
    <w:rsid w:val="00BE5700"/>
    <w:rsid w:val="00C15184"/>
    <w:rsid w:val="00C542D6"/>
    <w:rsid w:val="00CA2550"/>
    <w:rsid w:val="00CA5EE8"/>
    <w:rsid w:val="00CD1074"/>
    <w:rsid w:val="00D06028"/>
    <w:rsid w:val="00D12A48"/>
    <w:rsid w:val="00D921B3"/>
    <w:rsid w:val="00D941EF"/>
    <w:rsid w:val="00DC0B22"/>
    <w:rsid w:val="00E16691"/>
    <w:rsid w:val="00E35CCF"/>
    <w:rsid w:val="00E86E92"/>
    <w:rsid w:val="00EF5E59"/>
    <w:rsid w:val="00F06253"/>
    <w:rsid w:val="00F138D2"/>
    <w:rsid w:val="00F65855"/>
    <w:rsid w:val="00F711E9"/>
    <w:rsid w:val="00F84913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2C5E"/>
  <w15:chartTrackingRefBased/>
  <w15:docId w15:val="{314FCBAF-9AD5-4F1D-8F2D-ED6F2338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PargrafodaLista">
    <w:name w:val="List Paragraph"/>
    <w:basedOn w:val="Normal"/>
    <w:uiPriority w:val="34"/>
    <w:qFormat/>
    <w:rsid w:val="00541141"/>
    <w:pPr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FD33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56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Mendes</dc:creator>
  <cp:keywords/>
  <dc:description/>
  <cp:lastModifiedBy>secretaria</cp:lastModifiedBy>
  <cp:revision>3</cp:revision>
  <dcterms:created xsi:type="dcterms:W3CDTF">2018-10-19T18:48:00Z</dcterms:created>
  <dcterms:modified xsi:type="dcterms:W3CDTF">2018-10-22T13:34:00Z</dcterms:modified>
</cp:coreProperties>
</file>